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bottom w:val="none" w:color="auto" w:sz="0" w:space="1"/>
        </w:pBdr>
      </w:pPr>
    </w:p>
    <w:p>
      <w:pPr>
        <w:widowControl/>
        <w:pBdr>
          <w:bottom w:val="dotted" w:color="9C9C9C" w:sz="6" w:space="15"/>
        </w:pBdr>
        <w:shd w:val="clear" w:color="auto" w:fill="FFFFFF"/>
        <w:spacing w:after="150"/>
        <w:ind w:right="450"/>
        <w:jc w:val="center"/>
        <w:outlineLvl w:val="3"/>
        <w:rPr>
          <w:rFonts w:ascii="微软雅黑" w:hAnsi="微软雅黑" w:eastAsia="微软雅黑" w:cs="宋体"/>
          <w:b/>
          <w:bCs/>
          <w:color w:val="C1194E"/>
          <w:kern w:val="0"/>
          <w:sz w:val="36"/>
          <w:szCs w:val="36"/>
        </w:rPr>
      </w:pPr>
      <w:r>
        <w:rPr>
          <w:rFonts w:hint="eastAsia" w:ascii="微软雅黑" w:hAnsi="微软雅黑" w:eastAsia="微软雅黑" w:cs="宋体"/>
          <w:b/>
          <w:color w:val="333333"/>
          <w:kern w:val="0"/>
          <w:sz w:val="36"/>
          <w:szCs w:val="36"/>
        </w:rPr>
        <w:t>北京大学商业领袖高级研修班</w:t>
      </w:r>
    </w:p>
    <w:p>
      <w:pPr>
        <w:widowControl/>
        <w:pBdr>
          <w:bottom w:val="dotted" w:color="9C9C9C" w:sz="6" w:space="15"/>
        </w:pBdr>
        <w:shd w:val="clear" w:color="auto" w:fill="FFFFFF"/>
        <w:spacing w:after="150"/>
        <w:ind w:right="450"/>
        <w:jc w:val="center"/>
        <w:outlineLvl w:val="3"/>
        <w:rPr>
          <w:rFonts w:ascii="微软雅黑" w:hAnsi="微软雅黑" w:eastAsia="微软雅黑" w:cs="宋体"/>
          <w:b/>
          <w:bCs/>
          <w:color w:val="C1194E"/>
          <w:kern w:val="0"/>
          <w:szCs w:val="21"/>
        </w:rPr>
      </w:pPr>
      <w:r>
        <w:rPr>
          <w:rFonts w:hint="eastAsia" w:ascii="微软雅黑" w:hAnsi="微软雅黑" w:eastAsia="微软雅黑" w:cs="宋体"/>
          <w:b/>
          <w:color w:val="333333"/>
          <w:kern w:val="0"/>
          <w:szCs w:val="21"/>
        </w:rPr>
        <w:t>立项号：北大培训</w:t>
      </w:r>
      <w:r>
        <w:rPr>
          <w:rFonts w:ascii="微软雅黑" w:hAnsi="微软雅黑" w:eastAsia="微软雅黑" w:cs="宋体"/>
          <w:b/>
          <w:color w:val="333333"/>
          <w:kern w:val="0"/>
          <w:szCs w:val="21"/>
        </w:rPr>
        <w:t>20210232</w:t>
      </w:r>
    </w:p>
    <w:p>
      <w:pPr>
        <w:widowControl/>
        <w:pBdr>
          <w:bottom w:val="dotted" w:color="9C9C9C" w:sz="6" w:space="15"/>
        </w:pBdr>
        <w:shd w:val="clear" w:color="auto" w:fill="FFFFFF"/>
        <w:adjustRightInd w:val="0"/>
        <w:snapToGrid w:val="0"/>
        <w:spacing w:after="150" w:line="560" w:lineRule="exact"/>
        <w:ind w:right="450"/>
        <w:jc w:val="left"/>
        <w:outlineLvl w:val="3"/>
        <w:rPr>
          <w:rFonts w:ascii="微软雅黑" w:hAnsi="微软雅黑" w:eastAsia="微软雅黑" w:cs="宋体"/>
          <w:b/>
          <w:bCs/>
          <w:color w:val="C1194E"/>
          <w:kern w:val="0"/>
          <w:sz w:val="24"/>
          <w:szCs w:val="24"/>
        </w:rPr>
      </w:pPr>
      <w:r>
        <w:rPr>
          <w:rFonts w:hint="eastAsia" w:ascii="微软雅黑" w:hAnsi="微软雅黑" w:eastAsia="微软雅黑" w:cs="宋体"/>
          <w:b/>
          <w:bCs/>
          <w:color w:val="C1194E"/>
          <w:kern w:val="0"/>
          <w:sz w:val="24"/>
          <w:szCs w:val="24"/>
        </w:rPr>
        <w:t>【项目总览】</w:t>
      </w:r>
    </w:p>
    <w:p>
      <w:pPr>
        <w:widowControl/>
        <w:pBdr>
          <w:bottom w:val="dotted" w:color="9C9C9C" w:sz="6" w:space="15"/>
        </w:pBdr>
        <w:shd w:val="clear" w:color="auto" w:fill="FFFFFF"/>
        <w:adjustRightInd w:val="0"/>
        <w:snapToGrid w:val="0"/>
        <w:spacing w:after="150" w:line="560" w:lineRule="exact"/>
        <w:ind w:right="450" w:firstLine="480" w:firstLineChars="200"/>
        <w:jc w:val="left"/>
        <w:outlineLvl w:val="3"/>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凡大商者需为国计使民强，中国的发展，依赖于各行业脱颖而出的大企业大集团的强大与发展；企业的不断壮大，取决于企业领袖的自身格局与管理素养水平，那么不断的学习提升显得至关重要！本课程以古喻今，引经据典，结合国际前沿管理理念和中国企业管理最新实践，秉承北京大学悠久的人文传统、深邃的学术思想和深厚的文化底蕴，依托学校的知识创新平台，助力未来商业领袖的提升。与精英领袖同窗，窥未来之势，筹大变局时代的应对之策！</w:t>
      </w:r>
    </w:p>
    <w:p>
      <w:pPr>
        <w:widowControl/>
        <w:pBdr>
          <w:bottom w:val="dotted" w:color="9C9C9C" w:sz="6" w:space="15"/>
        </w:pBdr>
        <w:shd w:val="clear" w:color="auto" w:fill="FFFFFF"/>
        <w:adjustRightInd w:val="0"/>
        <w:snapToGrid w:val="0"/>
        <w:spacing w:after="150" w:line="560" w:lineRule="exact"/>
        <w:ind w:right="450"/>
        <w:jc w:val="left"/>
        <w:outlineLvl w:val="3"/>
        <w:rPr>
          <w:rFonts w:ascii="微软雅黑" w:hAnsi="微软雅黑" w:eastAsia="微软雅黑" w:cs="宋体"/>
          <w:b/>
          <w:bCs/>
          <w:color w:val="C1194E"/>
          <w:kern w:val="0"/>
          <w:sz w:val="24"/>
          <w:szCs w:val="24"/>
        </w:rPr>
      </w:pPr>
      <w:r>
        <w:rPr>
          <w:rFonts w:hint="eastAsia" w:ascii="微软雅黑" w:hAnsi="微软雅黑" w:eastAsia="微软雅黑" w:cs="宋体"/>
          <w:b/>
          <w:bCs/>
          <w:color w:val="C1194E"/>
          <w:kern w:val="0"/>
          <w:sz w:val="24"/>
          <w:szCs w:val="24"/>
        </w:rPr>
        <w:t>【课程价值】</w:t>
      </w:r>
    </w:p>
    <w:p>
      <w:pPr>
        <w:pStyle w:val="14"/>
        <w:numPr>
          <w:ilvl w:val="0"/>
          <w:numId w:val="1"/>
        </w:numPr>
        <w:adjustRightInd w:val="0"/>
        <w:snapToGrid w:val="0"/>
        <w:spacing w:line="560" w:lineRule="exact"/>
        <w:ind w:firstLineChars="0"/>
        <w:rPr>
          <w:rFonts w:ascii="微软雅黑" w:hAnsi="微软雅黑" w:eastAsia="微软雅黑"/>
          <w:b/>
          <w:sz w:val="22"/>
        </w:rPr>
      </w:pPr>
      <w:r>
        <w:rPr>
          <w:rFonts w:hint="eastAsia" w:ascii="微软雅黑" w:hAnsi="微软雅黑" w:eastAsia="微软雅黑"/>
          <w:b/>
          <w:sz w:val="22"/>
        </w:rPr>
        <w:t>课程实用性</w:t>
      </w:r>
    </w:p>
    <w:p>
      <w:pPr>
        <w:adjustRightInd w:val="0"/>
        <w:snapToGrid w:val="0"/>
        <w:spacing w:line="560" w:lineRule="exact"/>
        <w:ind w:left="315" w:leftChars="150"/>
        <w:rPr>
          <w:rFonts w:ascii="微软雅黑" w:hAnsi="微软雅黑" w:eastAsia="微软雅黑"/>
          <w:sz w:val="22"/>
        </w:rPr>
      </w:pPr>
      <w:r>
        <w:rPr>
          <w:rFonts w:hint="eastAsia" w:ascii="微软雅黑" w:hAnsi="微软雅黑" w:eastAsia="微软雅黑"/>
          <w:sz w:val="22"/>
        </w:rPr>
        <w:t>理论实战相结合，由浅入深，开拓领袖视野、打开精英格局，以卓越的高度重塑管理者，辅以各类精品讲座、案例研讨与实战模拟、企业参访等教学形式，做到活学活用，避免坐而论道。</w:t>
      </w:r>
    </w:p>
    <w:p>
      <w:pPr>
        <w:adjustRightInd w:val="0"/>
        <w:snapToGrid w:val="0"/>
        <w:spacing w:line="560" w:lineRule="exact"/>
        <w:rPr>
          <w:rFonts w:ascii="微软雅黑" w:hAnsi="微软雅黑" w:eastAsia="微软雅黑"/>
          <w:b/>
          <w:sz w:val="22"/>
        </w:rPr>
      </w:pPr>
      <w:r>
        <w:rPr>
          <w:rFonts w:hint="eastAsia" w:ascii="微软雅黑" w:hAnsi="微软雅黑" w:eastAsia="微软雅黑"/>
          <w:b/>
          <w:sz w:val="22"/>
        </w:rPr>
        <w:t>※ 产学研平台</w:t>
      </w:r>
    </w:p>
    <w:p>
      <w:pPr>
        <w:adjustRightInd w:val="0"/>
        <w:snapToGrid w:val="0"/>
        <w:spacing w:line="560" w:lineRule="exact"/>
        <w:ind w:left="315" w:leftChars="150"/>
        <w:rPr>
          <w:rFonts w:ascii="微软雅黑" w:hAnsi="微软雅黑" w:eastAsia="微软雅黑"/>
          <w:sz w:val="22"/>
        </w:rPr>
      </w:pPr>
      <w:r>
        <w:rPr>
          <w:rFonts w:hint="eastAsia" w:ascii="微软雅黑" w:hAnsi="微软雅黑" w:eastAsia="微软雅黑"/>
          <w:sz w:val="22"/>
        </w:rPr>
        <w:t>利用北京大学以及深圳研究生院资源优势，为学员搭建产业发展升级的平台，使学员在成就卓越管理的同时，能及时把握对新型产业的发展脉搏，紧跟产业发展步伐，实现企业创新升级。</w:t>
      </w:r>
    </w:p>
    <w:p>
      <w:pPr>
        <w:pStyle w:val="14"/>
        <w:numPr>
          <w:ilvl w:val="0"/>
          <w:numId w:val="2"/>
        </w:numPr>
        <w:adjustRightInd w:val="0"/>
        <w:snapToGrid w:val="0"/>
        <w:spacing w:line="560" w:lineRule="exact"/>
        <w:ind w:firstLineChars="0"/>
        <w:rPr>
          <w:rFonts w:ascii="微软雅黑" w:hAnsi="微软雅黑" w:eastAsia="微软雅黑"/>
          <w:b/>
          <w:sz w:val="22"/>
        </w:rPr>
      </w:pPr>
      <w:r>
        <w:rPr>
          <w:rFonts w:hint="eastAsia" w:ascii="微软雅黑" w:hAnsi="微软雅黑" w:eastAsia="微软雅黑"/>
          <w:b/>
          <w:sz w:val="22"/>
        </w:rPr>
        <w:t>案例研讨</w:t>
      </w:r>
    </w:p>
    <w:p>
      <w:pPr>
        <w:adjustRightInd w:val="0"/>
        <w:snapToGrid w:val="0"/>
        <w:spacing w:line="560" w:lineRule="exact"/>
        <w:ind w:left="315" w:leftChars="150"/>
        <w:rPr>
          <w:rFonts w:ascii="微软雅黑" w:hAnsi="微软雅黑" w:eastAsia="微软雅黑"/>
          <w:sz w:val="22"/>
        </w:rPr>
      </w:pPr>
      <w:r>
        <w:rPr>
          <w:rFonts w:hint="eastAsia" w:ascii="微软雅黑" w:hAnsi="微软雅黑" w:eastAsia="微软雅黑"/>
          <w:sz w:val="22"/>
        </w:rPr>
        <w:t>实战课程，学以致用！学员带着各种工作以及人生的问题到课堂，与同学探讨，向老师求教，充分利用所学，解决困惑，突破瓶颈。</w:t>
      </w:r>
    </w:p>
    <w:p>
      <w:pPr>
        <w:pStyle w:val="14"/>
        <w:numPr>
          <w:ilvl w:val="0"/>
          <w:numId w:val="2"/>
        </w:numPr>
        <w:adjustRightInd w:val="0"/>
        <w:snapToGrid w:val="0"/>
        <w:spacing w:line="560" w:lineRule="exact"/>
        <w:ind w:firstLineChars="0"/>
        <w:rPr>
          <w:rFonts w:ascii="微软雅黑" w:hAnsi="微软雅黑" w:eastAsia="微软雅黑"/>
          <w:b/>
          <w:sz w:val="22"/>
        </w:rPr>
      </w:pPr>
      <w:r>
        <w:rPr>
          <w:rFonts w:hint="eastAsia" w:ascii="微软雅黑" w:hAnsi="微软雅黑" w:eastAsia="微软雅黑"/>
          <w:b/>
          <w:sz w:val="22"/>
        </w:rPr>
        <w:t>享有北大校友资源</w:t>
      </w:r>
    </w:p>
    <w:p>
      <w:pPr>
        <w:adjustRightInd w:val="0"/>
        <w:snapToGrid w:val="0"/>
        <w:spacing w:line="560" w:lineRule="exact"/>
        <w:ind w:left="315" w:leftChars="150"/>
        <w:rPr>
          <w:rFonts w:ascii="微软雅黑" w:hAnsi="微软雅黑" w:eastAsia="微软雅黑"/>
          <w:sz w:val="22"/>
        </w:rPr>
      </w:pPr>
      <w:r>
        <w:rPr>
          <w:rFonts w:hint="eastAsia" w:ascii="微软雅黑" w:hAnsi="微软雅黑" w:eastAsia="微软雅黑"/>
          <w:sz w:val="22"/>
        </w:rPr>
        <w:t>获得北京大学颁发的结业证书，享有北京大学校友身份，借阅北大图书馆图书；有机会免费参加北京大学深圳研究生院每年的校友论坛及其他校友活动。</w:t>
      </w:r>
    </w:p>
    <w:p>
      <w:pPr>
        <w:widowControl/>
        <w:pBdr>
          <w:bottom w:val="dotted" w:color="9C9C9C" w:sz="6" w:space="15"/>
        </w:pBdr>
        <w:shd w:val="clear" w:color="auto" w:fill="FFFFFF"/>
        <w:adjustRightInd w:val="0"/>
        <w:snapToGrid w:val="0"/>
        <w:spacing w:after="150" w:line="560" w:lineRule="exact"/>
        <w:ind w:right="450"/>
        <w:jc w:val="left"/>
        <w:outlineLvl w:val="3"/>
        <w:rPr>
          <w:rFonts w:ascii="微软雅黑" w:hAnsi="微软雅黑" w:eastAsia="微软雅黑" w:cs="宋体"/>
          <w:b/>
          <w:bCs/>
          <w:color w:val="C1194E"/>
          <w:kern w:val="0"/>
          <w:sz w:val="24"/>
          <w:szCs w:val="24"/>
        </w:rPr>
      </w:pPr>
      <w:r>
        <w:rPr>
          <w:rFonts w:hint="eastAsia" w:ascii="微软雅黑" w:hAnsi="微软雅黑" w:eastAsia="微软雅黑" w:cs="宋体"/>
          <w:b/>
          <w:bCs/>
          <w:color w:val="C1194E"/>
          <w:kern w:val="0"/>
          <w:sz w:val="24"/>
          <w:szCs w:val="24"/>
        </w:rPr>
        <w:t>【班级管理】</w:t>
      </w:r>
    </w:p>
    <w:p>
      <w:pPr>
        <w:adjustRightInd w:val="0"/>
        <w:snapToGrid w:val="0"/>
        <w:spacing w:line="560" w:lineRule="exact"/>
        <w:rPr>
          <w:rFonts w:ascii="微软雅黑" w:hAnsi="微软雅黑" w:eastAsia="微软雅黑"/>
          <w:sz w:val="22"/>
        </w:rPr>
      </w:pPr>
      <w:r>
        <w:rPr>
          <w:rFonts w:hint="eastAsia" w:ascii="微软雅黑" w:hAnsi="微软雅黑" w:eastAsia="微软雅黑"/>
          <w:sz w:val="22"/>
        </w:rPr>
        <w:t>由经验丰富的班主任专职管理，确保良好的教学质量及教学秩序。每个班级由班主任组织学员参与，选举成立班委会，组织学员研讨互动、参加丰富多彩的学生活动，使得在北京大学的学习生活充实美好。</w:t>
      </w:r>
    </w:p>
    <w:p>
      <w:pPr>
        <w:widowControl/>
        <w:pBdr>
          <w:bottom w:val="dotted" w:color="9C9C9C" w:sz="6" w:space="15"/>
        </w:pBdr>
        <w:shd w:val="clear" w:color="auto" w:fill="FFFFFF"/>
        <w:adjustRightInd w:val="0"/>
        <w:snapToGrid w:val="0"/>
        <w:spacing w:after="150" w:line="560" w:lineRule="exact"/>
        <w:ind w:right="450"/>
        <w:jc w:val="left"/>
        <w:outlineLvl w:val="3"/>
        <w:rPr>
          <w:rFonts w:ascii="微软雅黑" w:hAnsi="微软雅黑" w:eastAsia="微软雅黑" w:cs="宋体"/>
          <w:b/>
          <w:bCs/>
          <w:color w:val="C1194E"/>
          <w:kern w:val="0"/>
          <w:sz w:val="24"/>
          <w:szCs w:val="24"/>
        </w:rPr>
      </w:pPr>
      <w:r>
        <w:rPr>
          <w:rFonts w:hint="eastAsia" w:ascii="微软雅黑" w:hAnsi="微软雅黑" w:eastAsia="微软雅黑" w:cs="宋体"/>
          <w:b/>
          <w:bCs/>
          <w:color w:val="C1194E"/>
          <w:kern w:val="0"/>
          <w:sz w:val="24"/>
          <w:szCs w:val="24"/>
        </w:rPr>
        <w:t>【培养对象】</w:t>
      </w:r>
    </w:p>
    <w:p>
      <w:pPr>
        <w:widowControl/>
        <w:pBdr>
          <w:bottom w:val="dotted" w:color="9C9C9C" w:sz="6" w:space="15"/>
        </w:pBdr>
        <w:shd w:val="clear" w:color="auto" w:fill="FFFFFF"/>
        <w:adjustRightInd w:val="0"/>
        <w:snapToGrid w:val="0"/>
        <w:spacing w:line="560" w:lineRule="exact"/>
        <w:ind w:right="450"/>
        <w:jc w:val="left"/>
        <w:outlineLvl w:val="3"/>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各行业企业负责人、总经理、董事长。不得招收党政机关、国有企业、事业单位人员参加或旁听。</w:t>
      </w:r>
    </w:p>
    <w:p>
      <w:pPr>
        <w:widowControl/>
        <w:pBdr>
          <w:bottom w:val="dotted" w:color="9C9C9C" w:sz="6" w:space="15"/>
        </w:pBdr>
        <w:shd w:val="clear" w:color="auto" w:fill="FFFFFF"/>
        <w:adjustRightInd w:val="0"/>
        <w:snapToGrid w:val="0"/>
        <w:spacing w:line="560" w:lineRule="exact"/>
        <w:ind w:right="450"/>
        <w:jc w:val="left"/>
        <w:outlineLvl w:val="3"/>
        <w:rPr>
          <w:rFonts w:ascii="微软雅黑" w:hAnsi="微软雅黑" w:eastAsia="微软雅黑" w:cs="宋体"/>
          <w:b/>
          <w:bCs/>
          <w:color w:val="C1194E"/>
          <w:kern w:val="0"/>
          <w:sz w:val="24"/>
          <w:szCs w:val="24"/>
        </w:rPr>
      </w:pPr>
      <w:r>
        <w:rPr>
          <w:rFonts w:hint="eastAsia" w:ascii="微软雅黑" w:hAnsi="微软雅黑" w:eastAsia="微软雅黑" w:cs="宋体"/>
          <w:b/>
          <w:bCs/>
          <w:color w:val="C1194E"/>
          <w:kern w:val="0"/>
          <w:sz w:val="24"/>
          <w:szCs w:val="24"/>
        </w:rPr>
        <w:t>【课程设置】</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b/>
          <w:color w:val="333333"/>
          <w:kern w:val="0"/>
          <w:sz w:val="22"/>
        </w:rPr>
      </w:pPr>
      <w:r>
        <w:rPr>
          <w:rFonts w:hint="eastAsia" w:ascii="微软雅黑" w:hAnsi="微软雅黑" w:eastAsia="微软雅黑" w:cs="宋体"/>
          <w:b/>
          <w:color w:val="333333"/>
          <w:kern w:val="0"/>
          <w:sz w:val="22"/>
        </w:rPr>
        <w:t>模块一：经济学篇</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经济形势分析与热点解读</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十四五规划和2035远景目标</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b/>
          <w:color w:val="333333"/>
          <w:kern w:val="0"/>
          <w:sz w:val="22"/>
        </w:rPr>
      </w:pPr>
      <w:r>
        <w:rPr>
          <w:rFonts w:hint="eastAsia" w:ascii="微软雅黑" w:hAnsi="微软雅黑" w:eastAsia="微软雅黑" w:cs="宋体"/>
          <w:b/>
          <w:color w:val="333333"/>
          <w:kern w:val="0"/>
          <w:sz w:val="22"/>
        </w:rPr>
        <w:t>模块二：管理学篇</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企业战略管理</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olor w:val="333333"/>
          <w:sz w:val="22"/>
          <w:shd w:val="clear" w:color="auto" w:fill="FFFFFF"/>
        </w:rPr>
      </w:pPr>
      <w:r>
        <w:rPr>
          <w:rFonts w:hint="eastAsia" w:ascii="微软雅黑" w:hAnsi="微软雅黑" w:eastAsia="微软雅黑"/>
          <w:color w:val="333333"/>
          <w:sz w:val="22"/>
          <w:shd w:val="clear" w:color="auto" w:fill="FFFFFF"/>
        </w:rPr>
        <w:t>可持续领导力的知与行</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战略人力资源管理</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战略财务管理与风险防范</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股权顶层设计与治理结构优化</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theme="minorEastAsia"/>
          <w:sz w:val="22"/>
        </w:rPr>
      </w:pPr>
      <w:r>
        <w:rPr>
          <w:rFonts w:hint="eastAsia" w:ascii="微软雅黑" w:hAnsi="微软雅黑" w:eastAsia="微软雅黑" w:cs="宋体"/>
          <w:b/>
          <w:color w:val="333333"/>
          <w:kern w:val="0"/>
          <w:sz w:val="22"/>
        </w:rPr>
        <w:t>模块三：金融学篇</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解读万亿新基建投资与发展新机遇</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专利制度与技术转移转化（知识产权金融方向）</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私募股权投资基金</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olor w:val="333333"/>
          <w:sz w:val="22"/>
          <w:shd w:val="clear" w:color="auto" w:fill="FFFFFF"/>
        </w:rPr>
      </w:pPr>
      <w:r>
        <w:rPr>
          <w:rFonts w:hint="eastAsia" w:ascii="微软雅黑" w:hAnsi="微软雅黑" w:eastAsia="微软雅黑"/>
          <w:color w:val="333333"/>
          <w:sz w:val="22"/>
          <w:shd w:val="clear" w:color="auto" w:fill="FFFFFF"/>
        </w:rPr>
        <w:t>证券市场与期货期权投资</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olor w:val="333333"/>
          <w:sz w:val="22"/>
          <w:shd w:val="clear" w:color="auto" w:fill="FFFFFF"/>
        </w:rPr>
      </w:pP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b/>
          <w:color w:val="333333"/>
          <w:kern w:val="0"/>
          <w:sz w:val="22"/>
        </w:rPr>
      </w:pPr>
      <w:r>
        <w:rPr>
          <w:rFonts w:hint="eastAsia" w:ascii="微软雅黑" w:hAnsi="微软雅黑" w:eastAsia="微软雅黑"/>
          <w:b/>
          <w:color w:val="333333"/>
          <w:sz w:val="22"/>
          <w:shd w:val="clear" w:color="auto" w:fill="FFFFFF"/>
        </w:rPr>
        <w:t>模块四：</w:t>
      </w:r>
      <w:r>
        <w:rPr>
          <w:rFonts w:hint="eastAsia" w:ascii="微软雅黑" w:hAnsi="微软雅黑" w:eastAsia="微软雅黑" w:cs="宋体"/>
          <w:b/>
          <w:color w:val="333333"/>
          <w:kern w:val="0"/>
          <w:sz w:val="22"/>
        </w:rPr>
        <w:t>国学智慧与人文素养</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《道德经》与道家智慧</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阳明心学与管理智慧</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精读《孙子兵法》</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国学精粹与管理哲学</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b/>
          <w:color w:val="333333"/>
          <w:kern w:val="0"/>
          <w:sz w:val="22"/>
        </w:rPr>
      </w:pPr>
      <w:r>
        <w:rPr>
          <w:rFonts w:hint="eastAsia" w:ascii="微软雅黑" w:hAnsi="微软雅黑" w:eastAsia="微软雅黑" w:cs="宋体"/>
          <w:b/>
          <w:color w:val="333333"/>
          <w:kern w:val="0"/>
          <w:sz w:val="22"/>
        </w:rPr>
        <w:t>模块五：心理学篇</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管理心理学</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谈判心理学</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阳光心态与压力应对</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b/>
          <w:color w:val="333333"/>
          <w:kern w:val="0"/>
          <w:sz w:val="22"/>
        </w:rPr>
      </w:pPr>
      <w:r>
        <w:rPr>
          <w:rFonts w:hint="eastAsia" w:ascii="微软雅黑" w:hAnsi="微软雅黑" w:eastAsia="微软雅黑" w:cs="宋体"/>
          <w:b/>
          <w:color w:val="333333"/>
          <w:kern w:val="0"/>
          <w:sz w:val="22"/>
        </w:rPr>
        <w:t>模块六：产业篇</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产业知识产权联盟与专利池</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大数据、人工智能的发展应用于企业管理</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企业数字化与信息化建设</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科技产业政策的现状与趋势</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b/>
          <w:color w:val="333333"/>
          <w:kern w:val="0"/>
          <w:sz w:val="22"/>
        </w:rPr>
      </w:pPr>
      <w:r>
        <w:rPr>
          <w:rFonts w:hint="eastAsia" w:ascii="微软雅黑" w:hAnsi="微软雅黑" w:eastAsia="微软雅黑" w:cs="宋体"/>
          <w:b/>
          <w:color w:val="333333"/>
          <w:kern w:val="0"/>
          <w:sz w:val="22"/>
        </w:rPr>
        <w:t>模块七： 现场教学实战篇</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不确定环境下企业的经营洞察与科学决策（沙盘）</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华为集团实地考察学习（或联想集团或同级别企业）</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b/>
          <w:color w:val="333333"/>
          <w:kern w:val="0"/>
          <w:sz w:val="22"/>
        </w:rPr>
      </w:pPr>
      <w:r>
        <w:rPr>
          <w:rFonts w:hint="eastAsia" w:ascii="微软雅黑" w:hAnsi="微软雅黑" w:eastAsia="微软雅黑" w:cs="宋体"/>
          <w:b/>
          <w:color w:val="333333"/>
          <w:kern w:val="0"/>
          <w:sz w:val="22"/>
        </w:rPr>
        <w:t>模块八：第二课堂（根据开课情况酌情安排）</w:t>
      </w:r>
    </w:p>
    <w:p>
      <w:pPr>
        <w:widowControl/>
        <w:pBdr>
          <w:bottom w:val="dotted" w:color="9C9C9C" w:sz="6" w:space="15"/>
        </w:pBdr>
        <w:shd w:val="clear" w:color="auto" w:fill="FFFFFF"/>
        <w:adjustRightInd w:val="0"/>
        <w:snapToGrid w:val="0"/>
        <w:spacing w:line="560" w:lineRule="exact"/>
        <w:ind w:left="448" w:right="44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北大精神与历史、中医与养生、商务礼仪、茶道与生活、财富管理、纳税筹划等</w:t>
      </w:r>
    </w:p>
    <w:p>
      <w:pPr>
        <w:widowControl/>
        <w:pBdr>
          <w:bottom w:val="dotted" w:color="9C9C9C" w:sz="6" w:space="15"/>
        </w:pBdr>
        <w:shd w:val="clear" w:color="auto" w:fill="FFFFFF"/>
        <w:adjustRightInd w:val="0"/>
        <w:snapToGrid w:val="0"/>
        <w:spacing w:line="560" w:lineRule="exact"/>
        <w:ind w:right="450"/>
        <w:jc w:val="left"/>
        <w:outlineLvl w:val="3"/>
        <w:rPr>
          <w:rFonts w:ascii="微软雅黑" w:hAnsi="微软雅黑" w:eastAsia="微软雅黑" w:cs="宋体"/>
          <w:b/>
          <w:bCs/>
          <w:color w:val="C1194E"/>
          <w:kern w:val="0"/>
          <w:sz w:val="24"/>
          <w:szCs w:val="24"/>
        </w:rPr>
      </w:pPr>
      <w:r>
        <w:rPr>
          <w:rFonts w:hint="eastAsia" w:ascii="微软雅黑" w:hAnsi="微软雅黑" w:eastAsia="微软雅黑" w:cs="宋体"/>
          <w:b/>
          <w:bCs/>
          <w:color w:val="C1194E"/>
          <w:kern w:val="0"/>
          <w:sz w:val="24"/>
          <w:szCs w:val="24"/>
        </w:rPr>
        <w:t>【部分师资】</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张  黎：</w:t>
      </w:r>
      <w:r>
        <w:rPr>
          <w:rFonts w:ascii="微软雅黑" w:hAnsi="微软雅黑" w:eastAsia="微软雅黑" w:cs="宋体"/>
          <w:color w:val="333333"/>
          <w:kern w:val="0"/>
          <w:sz w:val="22"/>
        </w:rPr>
        <w:t>北京大学国家发展研究院教授</w:t>
      </w:r>
      <w:r>
        <w:rPr>
          <w:rFonts w:hint="eastAsia" w:ascii="微软雅黑" w:hAnsi="微软雅黑" w:eastAsia="微软雅黑" w:cs="宋体"/>
          <w:color w:val="333333"/>
          <w:kern w:val="0"/>
          <w:sz w:val="22"/>
        </w:rPr>
        <w:t xml:space="preserve">。 </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茅少伟：北京大学深圳研究生院国际法学院副教授</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于长江：北京大学深圳研究生院副教授</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丁  继：北京大学深圳研究生院通识教育中心主任</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阎步克：北京大学历史学系教授、博士生导师</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程郁缀：北京大学中文系教授、博士生导师</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苏  剑：北京大学经济学院教授、博士生导师。北京大学国民经济研究中心主任。</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黄  嵩：北京大学信息学院副教授。</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周建波：北京大学经济学院教授、博士生导师</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黄俊立：北京大学马克思主义学院政治经济研究所研究员、博士</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黄卫平：著名经济学家，中国人民大学教授</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刘  刚：中国人民大学商学院教授、博士生导师。</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冯云霞：中国人民大学商学院教授、博士生导师。</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许玉林：</w:t>
      </w:r>
      <w:r>
        <w:rPr>
          <w:rFonts w:ascii="微软雅黑" w:hAnsi="微软雅黑" w:eastAsia="微软雅黑" w:cs="宋体"/>
          <w:color w:val="333333"/>
          <w:kern w:val="0"/>
          <w:sz w:val="22"/>
        </w:rPr>
        <w:t>中国人民大学劳动人事学院教授</w:t>
      </w:r>
      <w:r>
        <w:rPr>
          <w:rFonts w:hint="eastAsia" w:ascii="微软雅黑" w:hAnsi="微软雅黑" w:eastAsia="微软雅黑" w:cs="宋体"/>
          <w:color w:val="333333"/>
          <w:kern w:val="0"/>
          <w:sz w:val="22"/>
        </w:rPr>
        <w:t>、博士生导师。</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薛国安：</w:t>
      </w:r>
      <w:r>
        <w:rPr>
          <w:rFonts w:ascii="微软雅黑" w:hAnsi="微软雅黑" w:eastAsia="微软雅黑" w:cs="宋体"/>
          <w:color w:val="333333"/>
          <w:kern w:val="0"/>
          <w:sz w:val="22"/>
        </w:rPr>
        <w:t>国防大学战略教研部、教授、博士生导师、中国孙子兵法研究会常务理事。</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徐  旻：管理学博士，著名天使投资人；中国好项目电视节目评委。</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李玲瑶：</w:t>
      </w:r>
      <w:r>
        <w:rPr>
          <w:rFonts w:ascii="微软雅黑" w:hAnsi="微软雅黑" w:eastAsia="微软雅黑" w:cs="宋体"/>
          <w:color w:val="333333"/>
          <w:kern w:val="0"/>
          <w:sz w:val="22"/>
        </w:rPr>
        <w:t>经济学博士，名师学院领域学院院长，清华大学、</w:t>
      </w:r>
      <w:r>
        <w:fldChar w:fldCharType="begin"/>
      </w:r>
      <w:r>
        <w:instrText xml:space="preserve"> HYPERLINK "https://baike.baidu.com/item/%E5%8C%97%E4%BA%AC%E5%A4%A7%E5%AD%A6/110221" \t "_blank" </w:instrText>
      </w:r>
      <w:r>
        <w:fldChar w:fldCharType="separate"/>
      </w:r>
      <w:r>
        <w:rPr>
          <w:rFonts w:ascii="微软雅黑" w:hAnsi="微软雅黑" w:eastAsia="微软雅黑" w:cs="宋体"/>
          <w:color w:val="333333"/>
          <w:kern w:val="0"/>
          <w:sz w:val="22"/>
        </w:rPr>
        <w:t>北京大学</w:t>
      </w:r>
      <w:r>
        <w:rPr>
          <w:rFonts w:ascii="微软雅黑" w:hAnsi="微软雅黑" w:eastAsia="微软雅黑" w:cs="宋体"/>
          <w:color w:val="333333"/>
          <w:kern w:val="0"/>
          <w:sz w:val="22"/>
        </w:rPr>
        <w:fldChar w:fldCharType="end"/>
      </w:r>
      <w:r>
        <w:rPr>
          <w:rFonts w:ascii="微软雅黑" w:hAnsi="微软雅黑" w:eastAsia="微软雅黑" w:cs="宋体"/>
          <w:color w:val="333333"/>
          <w:kern w:val="0"/>
          <w:sz w:val="22"/>
        </w:rPr>
        <w:t>特聘教授</w:t>
      </w:r>
      <w:r>
        <w:rPr>
          <w:rFonts w:hint="eastAsia" w:ascii="微软雅黑" w:hAnsi="微软雅黑" w:eastAsia="微软雅黑" w:cs="宋体"/>
          <w:color w:val="333333"/>
          <w:kern w:val="0"/>
          <w:sz w:val="22"/>
        </w:rPr>
        <w:t>。</w:t>
      </w:r>
    </w:p>
    <w:p>
      <w:pPr>
        <w:widowControl/>
        <w:pBdr>
          <w:bottom w:val="dotted" w:color="9C9C9C" w:sz="6" w:space="15"/>
        </w:pBdr>
        <w:shd w:val="clear" w:color="auto" w:fill="FFFFFF"/>
        <w:adjustRightInd w:val="0"/>
        <w:snapToGrid w:val="0"/>
        <w:spacing w:line="560" w:lineRule="exact"/>
        <w:ind w:left="990" w:right="450" w:hanging="990" w:hangingChars="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曹际鹏：国家发改委国际合作中心全球化研究所特聘专家，优酷常年战略顾问。</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于  民：企业创新专家，混沌大学导师，清华、北大等多所高校研修班特聘讲师。</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b/>
          <w:bCs/>
          <w:color w:val="C1194E"/>
          <w:kern w:val="0"/>
          <w:sz w:val="24"/>
          <w:szCs w:val="24"/>
        </w:rPr>
      </w:pPr>
      <w:r>
        <w:rPr>
          <w:rFonts w:hint="eastAsia" w:ascii="微软雅黑" w:hAnsi="微软雅黑" w:eastAsia="微软雅黑" w:cs="宋体"/>
          <w:b/>
          <w:bCs/>
          <w:color w:val="C1194E"/>
          <w:kern w:val="0"/>
          <w:sz w:val="24"/>
          <w:szCs w:val="24"/>
        </w:rPr>
        <w:t>【研修安排】</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学习年限：一年，每个月集中在周末授课2天。</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授课地点：北京大学燕园校区、北京大学深圳研究生院</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p>
    <w:p>
      <w:pPr>
        <w:widowControl/>
        <w:pBdr>
          <w:bottom w:val="dotted" w:color="9C9C9C" w:sz="6" w:space="15"/>
        </w:pBdr>
        <w:shd w:val="clear" w:color="auto" w:fill="FFFFFF"/>
        <w:adjustRightInd w:val="0"/>
        <w:snapToGrid w:val="0"/>
        <w:spacing w:line="560" w:lineRule="exact"/>
        <w:ind w:right="450"/>
        <w:jc w:val="left"/>
        <w:outlineLvl w:val="3"/>
        <w:rPr>
          <w:rFonts w:ascii="微软雅黑" w:hAnsi="微软雅黑" w:eastAsia="微软雅黑" w:cs="宋体"/>
          <w:b/>
          <w:bCs/>
          <w:color w:val="C1194E"/>
          <w:kern w:val="0"/>
          <w:sz w:val="24"/>
          <w:szCs w:val="24"/>
        </w:rPr>
      </w:pPr>
      <w:r>
        <w:rPr>
          <w:rFonts w:hint="eastAsia" w:ascii="微软雅黑" w:hAnsi="微软雅黑" w:eastAsia="微软雅黑" w:cs="宋体"/>
          <w:b/>
          <w:bCs/>
          <w:color w:val="C1194E"/>
          <w:kern w:val="0"/>
          <w:sz w:val="24"/>
          <w:szCs w:val="24"/>
        </w:rPr>
        <w:t>【证书颁发】</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完成课程学习后，经考核合格，颁发《北京大学商业领袖高级研修班》结业证书，可登录北京大学网站（http://oce.pku.edu.cn）查询。</w:t>
      </w:r>
    </w:p>
    <w:p>
      <w:pPr>
        <w:pStyle w:val="6"/>
        <w:shd w:val="clear" w:color="auto" w:fill="FFFFFF"/>
        <w:adjustRightInd w:val="0"/>
        <w:snapToGrid w:val="0"/>
        <w:spacing w:before="0" w:beforeAutospacing="0" w:after="0" w:afterAutospacing="0" w:line="560" w:lineRule="exact"/>
        <w:rPr>
          <w:rFonts w:ascii="微软雅黑" w:hAnsi="微软雅黑" w:eastAsia="微软雅黑"/>
          <w:color w:val="333333"/>
          <w:sz w:val="21"/>
          <w:szCs w:val="21"/>
        </w:rPr>
      </w:pPr>
      <w:r>
        <w:rPr>
          <w:rFonts w:hint="eastAsia" w:ascii="微软雅黑" w:hAnsi="微软雅黑" w:eastAsia="微软雅黑"/>
          <w:b/>
          <w:bCs/>
          <w:color w:val="C1194E"/>
        </w:rPr>
        <w:t>【课程费用】</w:t>
      </w:r>
      <w:r>
        <w:rPr>
          <w:rFonts w:hint="eastAsia" w:ascii="微软雅黑" w:hAnsi="微软雅黑" w:eastAsia="微软雅黑"/>
          <w:color w:val="333333"/>
          <w:sz w:val="22"/>
          <w:szCs w:val="22"/>
        </w:rPr>
        <w:t>78000元/人，该费用涵盖听课费、教材、合影、证书等。学习期间的食宿费、交通费自理。课程费用应在开课前5个工作日全部交清。</w:t>
      </w: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b/>
          <w:bCs/>
          <w:color w:val="C1194E"/>
          <w:kern w:val="0"/>
          <w:sz w:val="24"/>
          <w:szCs w:val="24"/>
        </w:rPr>
      </w:pPr>
      <w:r>
        <w:rPr>
          <w:rFonts w:hint="eastAsia" w:ascii="微软雅黑" w:hAnsi="微软雅黑" w:eastAsia="微软雅黑" w:cs="宋体"/>
          <w:b/>
          <w:bCs/>
          <w:color w:val="C1194E"/>
          <w:kern w:val="0"/>
          <w:sz w:val="24"/>
          <w:szCs w:val="24"/>
        </w:rPr>
        <w:t>【报名缴费】</w:t>
      </w:r>
    </w:p>
    <w:p>
      <w:pPr>
        <w:pStyle w:val="6"/>
        <w:shd w:val="clear" w:color="auto" w:fill="FFFFFF"/>
        <w:adjustRightInd w:val="0"/>
        <w:snapToGrid w:val="0"/>
        <w:spacing w:before="0" w:beforeAutospacing="0" w:after="0" w:afterAutospacing="0" w:line="560" w:lineRule="exact"/>
        <w:rPr>
          <w:rFonts w:ascii="微软雅黑" w:hAnsi="微软雅黑" w:eastAsia="微软雅黑"/>
          <w:color w:val="333333"/>
          <w:sz w:val="22"/>
          <w:szCs w:val="22"/>
        </w:rPr>
      </w:pPr>
      <w:r>
        <w:rPr>
          <w:rFonts w:hint="eastAsia" w:ascii="微软雅黑" w:hAnsi="微软雅黑" w:eastAsia="微软雅黑"/>
          <w:color w:val="333333"/>
          <w:sz w:val="22"/>
          <w:szCs w:val="22"/>
        </w:rPr>
        <w:t>1.    咨询：电话咨询</w:t>
      </w:r>
      <w:r>
        <w:rPr>
          <w:rFonts w:hint="eastAsia" w:ascii="微软雅黑" w:hAnsi="微软雅黑" w:eastAsia="微软雅黑"/>
          <w:color w:val="333333"/>
          <w:sz w:val="22"/>
          <w:szCs w:val="22"/>
          <w:lang w:val="en-US" w:eastAsia="zh-CN"/>
        </w:rPr>
        <w:t>13488893598 刘老师</w:t>
      </w:r>
      <w:r>
        <w:rPr>
          <w:rFonts w:hint="eastAsia" w:ascii="微软雅黑" w:hAnsi="微软雅黑" w:eastAsia="微软雅黑"/>
          <w:color w:val="333333"/>
          <w:sz w:val="22"/>
          <w:szCs w:val="22"/>
        </w:rPr>
        <w:t>并索取报名申请表；</w:t>
      </w:r>
    </w:p>
    <w:p>
      <w:pPr>
        <w:pStyle w:val="6"/>
        <w:shd w:val="clear" w:color="auto" w:fill="FFFFFF"/>
        <w:adjustRightInd w:val="0"/>
        <w:snapToGrid w:val="0"/>
        <w:spacing w:before="0" w:beforeAutospacing="0" w:after="0" w:afterAutospacing="0" w:line="560" w:lineRule="exact"/>
        <w:rPr>
          <w:rFonts w:ascii="微软雅黑" w:hAnsi="微软雅黑" w:eastAsia="微软雅黑"/>
          <w:color w:val="333333"/>
          <w:sz w:val="22"/>
          <w:szCs w:val="22"/>
        </w:rPr>
      </w:pPr>
      <w:r>
        <w:rPr>
          <w:rFonts w:hint="eastAsia" w:ascii="微软雅黑" w:hAnsi="微软雅黑" w:eastAsia="微软雅黑"/>
          <w:color w:val="333333"/>
          <w:sz w:val="22"/>
          <w:szCs w:val="22"/>
        </w:rPr>
        <w:t>2.    填表：填写报名申请表并提交至招生办公室；</w:t>
      </w:r>
    </w:p>
    <w:p>
      <w:pPr>
        <w:pStyle w:val="6"/>
        <w:shd w:val="clear" w:color="auto" w:fill="FFFFFF"/>
        <w:adjustRightInd w:val="0"/>
        <w:snapToGrid w:val="0"/>
        <w:spacing w:before="0" w:beforeAutospacing="0" w:after="0" w:afterAutospacing="0" w:line="560" w:lineRule="exact"/>
        <w:rPr>
          <w:rFonts w:ascii="微软雅黑" w:hAnsi="微软雅黑" w:eastAsia="微软雅黑"/>
          <w:color w:val="333333"/>
          <w:sz w:val="22"/>
          <w:szCs w:val="22"/>
        </w:rPr>
      </w:pPr>
      <w:r>
        <w:rPr>
          <w:rFonts w:hint="eastAsia" w:ascii="微软雅黑" w:hAnsi="微软雅黑" w:eastAsia="微软雅黑"/>
          <w:color w:val="333333"/>
          <w:sz w:val="22"/>
          <w:szCs w:val="22"/>
        </w:rPr>
        <w:t>3.    审核：学校收到报名表后对学员进行审核，审核通过后录取，录取后学员将与深圳研究生院签订《北京大学社会招生非学历继续教育培训项目协议书》 。</w:t>
      </w:r>
    </w:p>
    <w:p>
      <w:pPr>
        <w:pStyle w:val="6"/>
        <w:shd w:val="clear" w:color="auto" w:fill="FFFFFF"/>
        <w:adjustRightInd w:val="0"/>
        <w:snapToGrid w:val="0"/>
        <w:spacing w:before="0" w:beforeAutospacing="0" w:after="0" w:afterAutospacing="0" w:line="560" w:lineRule="exact"/>
        <w:rPr>
          <w:rFonts w:ascii="微软雅黑" w:hAnsi="微软雅黑" w:eastAsia="微软雅黑"/>
          <w:b/>
          <w:color w:val="333333"/>
          <w:sz w:val="22"/>
          <w:szCs w:val="22"/>
        </w:rPr>
      </w:pPr>
      <w:r>
        <w:rPr>
          <w:rFonts w:hint="eastAsia" w:ascii="微软雅黑" w:hAnsi="微软雅黑" w:eastAsia="微软雅黑"/>
          <w:color w:val="333333"/>
          <w:sz w:val="22"/>
          <w:szCs w:val="22"/>
        </w:rPr>
        <w:t> </w:t>
      </w:r>
      <w:r>
        <w:rPr>
          <w:rFonts w:hint="eastAsia" w:ascii="微软雅黑" w:hAnsi="微软雅黑" w:eastAsia="微软雅黑"/>
          <w:b/>
          <w:color w:val="333333"/>
          <w:sz w:val="22"/>
          <w:szCs w:val="22"/>
        </w:rPr>
        <w:t>北京大学汇款信息</w:t>
      </w:r>
    </w:p>
    <w:p>
      <w:pPr>
        <w:pStyle w:val="6"/>
        <w:shd w:val="clear" w:color="auto" w:fill="FFFFFF"/>
        <w:adjustRightInd w:val="0"/>
        <w:snapToGrid w:val="0"/>
        <w:spacing w:before="0" w:beforeAutospacing="0" w:after="0" w:afterAutospacing="0" w:line="560" w:lineRule="exact"/>
        <w:rPr>
          <w:rFonts w:ascii="微软雅黑" w:hAnsi="微软雅黑" w:eastAsia="微软雅黑"/>
          <w:color w:val="333333"/>
          <w:sz w:val="22"/>
          <w:szCs w:val="22"/>
        </w:rPr>
      </w:pPr>
      <w:r>
        <w:rPr>
          <w:rFonts w:hint="eastAsia" w:ascii="微软雅黑" w:hAnsi="微软雅黑" w:eastAsia="微软雅黑"/>
          <w:color w:val="333333"/>
          <w:sz w:val="22"/>
          <w:szCs w:val="22"/>
        </w:rPr>
        <w:t>户  名：北京大学深圳研究生院</w:t>
      </w:r>
      <w:r>
        <w:rPr>
          <w:rFonts w:hint="eastAsia" w:ascii="微软雅黑" w:hAnsi="微软雅黑" w:eastAsia="微软雅黑"/>
          <w:color w:val="333333"/>
          <w:sz w:val="22"/>
          <w:szCs w:val="22"/>
        </w:rPr>
        <w:br w:type="textWrapping"/>
      </w:r>
      <w:r>
        <w:rPr>
          <w:rFonts w:hint="eastAsia" w:ascii="微软雅黑" w:hAnsi="微软雅黑" w:eastAsia="微软雅黑"/>
          <w:color w:val="333333"/>
          <w:sz w:val="22"/>
          <w:szCs w:val="22"/>
        </w:rPr>
        <w:t>账  号：0142 1003 25105</w:t>
      </w:r>
      <w:r>
        <w:rPr>
          <w:rFonts w:hint="eastAsia" w:ascii="微软雅黑" w:hAnsi="微软雅黑" w:eastAsia="微软雅黑"/>
          <w:color w:val="333333"/>
          <w:sz w:val="22"/>
          <w:szCs w:val="22"/>
        </w:rPr>
        <w:br w:type="textWrapping"/>
      </w:r>
      <w:r>
        <w:rPr>
          <w:rFonts w:hint="eastAsia" w:ascii="微软雅黑" w:hAnsi="微软雅黑" w:eastAsia="微软雅黑"/>
          <w:color w:val="333333"/>
          <w:sz w:val="22"/>
          <w:szCs w:val="22"/>
        </w:rPr>
        <w:t>开户行：平安银行深圳大学城支行</w:t>
      </w:r>
      <w:r>
        <w:rPr>
          <w:rFonts w:hint="eastAsia" w:ascii="微软雅黑" w:hAnsi="微软雅黑" w:eastAsia="微软雅黑"/>
          <w:color w:val="333333"/>
          <w:sz w:val="22"/>
          <w:szCs w:val="22"/>
        </w:rPr>
        <w:br w:type="textWrapping"/>
      </w:r>
      <w:r>
        <w:rPr>
          <w:rFonts w:hint="eastAsia" w:ascii="微软雅黑" w:hAnsi="微软雅黑" w:eastAsia="微软雅黑"/>
          <w:color w:val="333333"/>
          <w:sz w:val="22"/>
          <w:szCs w:val="22"/>
        </w:rPr>
        <w:t>汇款请注明：北京大学商业领袖高级研修班××（学员）学费</w:t>
      </w:r>
    </w:p>
    <w:p>
      <w:pPr>
        <w:pStyle w:val="6"/>
        <w:shd w:val="clear" w:color="auto" w:fill="FFFFFF"/>
        <w:adjustRightInd w:val="0"/>
        <w:snapToGrid w:val="0"/>
        <w:spacing w:before="0" w:beforeAutospacing="0" w:after="0" w:afterAutospacing="0" w:line="560" w:lineRule="exact"/>
        <w:rPr>
          <w:rFonts w:ascii="微软雅黑" w:hAnsi="微软雅黑" w:eastAsia="微软雅黑"/>
          <w:color w:val="333333"/>
          <w:sz w:val="22"/>
          <w:szCs w:val="22"/>
        </w:rPr>
      </w:pPr>
    </w:p>
    <w:p>
      <w:pPr>
        <w:widowControl/>
        <w:pBdr>
          <w:bottom w:val="dotted" w:color="9C9C9C" w:sz="6" w:space="15"/>
        </w:pBdr>
        <w:shd w:val="clear" w:color="auto" w:fill="FFFFFF"/>
        <w:adjustRightInd w:val="0"/>
        <w:snapToGrid w:val="0"/>
        <w:spacing w:line="560" w:lineRule="exact"/>
        <w:ind w:right="450"/>
        <w:jc w:val="left"/>
        <w:rPr>
          <w:rFonts w:ascii="微软雅黑" w:hAnsi="微软雅黑" w:eastAsia="微软雅黑" w:cs="宋体"/>
          <w:b/>
          <w:bCs/>
          <w:color w:val="C1194E"/>
          <w:kern w:val="0"/>
          <w:sz w:val="24"/>
          <w:szCs w:val="24"/>
        </w:rPr>
      </w:pPr>
      <w:r>
        <w:rPr>
          <w:rFonts w:hint="eastAsia" w:ascii="微软雅黑" w:hAnsi="微软雅黑" w:eastAsia="微软雅黑" w:cs="宋体"/>
          <w:b/>
          <w:bCs/>
          <w:color w:val="C1194E"/>
          <w:kern w:val="0"/>
          <w:sz w:val="24"/>
          <w:szCs w:val="24"/>
        </w:rPr>
        <w:t>【联系方式】</w:t>
      </w:r>
    </w:p>
    <w:p>
      <w:pPr>
        <w:pStyle w:val="6"/>
        <w:shd w:val="clear" w:color="auto" w:fill="FFFFFF"/>
        <w:adjustRightInd w:val="0"/>
        <w:snapToGrid w:val="0"/>
        <w:spacing w:before="0" w:beforeAutospacing="0" w:after="0" w:afterAutospacing="0" w:line="200" w:lineRule="exact"/>
        <w:rPr>
          <w:rFonts w:ascii="微软雅黑" w:hAnsi="微软雅黑" w:eastAsia="微软雅黑"/>
          <w:color w:val="333333"/>
          <w:sz w:val="8"/>
          <w:szCs w:val="8"/>
        </w:rPr>
      </w:pPr>
    </w:p>
    <w:p>
      <w:pPr>
        <w:widowControl/>
        <w:pBdr>
          <w:bottom w:val="dotted" w:color="9C9C9C" w:sz="6" w:space="15"/>
        </w:pBdr>
        <w:shd w:val="clear" w:color="auto" w:fill="FFFFFF"/>
        <w:adjustRightInd w:val="0"/>
        <w:snapToGrid w:val="0"/>
        <w:spacing w:line="560" w:lineRule="exact"/>
        <w:ind w:right="450"/>
        <w:jc w:val="left"/>
        <w:outlineLvl w:val="3"/>
        <w:rPr>
          <w:rFonts w:hint="default" w:ascii="微软雅黑" w:hAnsi="微软雅黑" w:eastAsia="微软雅黑"/>
          <w:color w:val="333333"/>
          <w:sz w:val="22"/>
          <w:shd w:val="clear" w:color="auto" w:fill="FFFFFF"/>
          <w:lang w:val="en-US" w:eastAsia="zh-CN"/>
        </w:rPr>
      </w:pPr>
      <w:r>
        <w:rPr>
          <w:rFonts w:hint="eastAsia" w:ascii="微软雅黑" w:hAnsi="微软雅黑" w:eastAsia="微软雅黑"/>
          <w:color w:val="333333"/>
          <w:sz w:val="22"/>
          <w:shd w:val="clear" w:color="auto" w:fill="FFFFFF"/>
          <w:lang w:val="en-US" w:eastAsia="zh-CN"/>
        </w:rPr>
        <w:t>电话</w:t>
      </w:r>
      <w:r>
        <w:rPr>
          <w:rFonts w:hint="eastAsia" w:ascii="微软雅黑" w:hAnsi="微软雅黑" w:eastAsia="微软雅黑"/>
          <w:color w:val="333333"/>
          <w:sz w:val="22"/>
          <w:shd w:val="clear" w:color="auto" w:fill="FFFFFF"/>
        </w:rPr>
        <w:t>：</w:t>
      </w:r>
      <w:r>
        <w:rPr>
          <w:rFonts w:hint="eastAsia" w:ascii="微软雅黑" w:hAnsi="微软雅黑" w:eastAsia="微软雅黑"/>
          <w:color w:val="333333"/>
          <w:sz w:val="22"/>
          <w:shd w:val="clear" w:color="auto" w:fill="FFFFFF"/>
          <w:lang w:val="en-US" w:eastAsia="zh-CN"/>
        </w:rPr>
        <w:t>010-5368 6668 / 13488893598/ 13488823518</w:t>
      </w:r>
    </w:p>
    <w:p>
      <w:pPr>
        <w:widowControl/>
        <w:pBdr>
          <w:bottom w:val="dotted" w:color="9C9C9C" w:sz="6" w:space="15"/>
        </w:pBdr>
        <w:shd w:val="clear" w:color="auto" w:fill="FFFFFF"/>
        <w:adjustRightInd w:val="0"/>
        <w:snapToGrid w:val="0"/>
        <w:spacing w:line="560" w:lineRule="exact"/>
        <w:ind w:right="450"/>
        <w:jc w:val="left"/>
        <w:outlineLvl w:val="3"/>
        <w:rPr>
          <w:rFonts w:hint="eastAsia" w:ascii="微软雅黑" w:hAnsi="微软雅黑" w:eastAsia="微软雅黑"/>
          <w:color w:val="333333"/>
          <w:sz w:val="22"/>
          <w:shd w:val="clear" w:color="auto" w:fill="FFFFFF"/>
          <w:lang w:val="en-US" w:eastAsia="zh-CN"/>
        </w:rPr>
      </w:pPr>
      <w:r>
        <w:rPr>
          <w:rFonts w:hint="eastAsia" w:ascii="微软雅黑" w:hAnsi="微软雅黑" w:eastAsia="微软雅黑"/>
          <w:color w:val="333333"/>
          <w:sz w:val="22"/>
          <w:shd w:val="clear" w:color="auto" w:fill="FFFFFF"/>
          <w:lang w:val="en-US" w:eastAsia="zh-CN"/>
        </w:rPr>
        <w:t>老师</w:t>
      </w:r>
      <w:r>
        <w:rPr>
          <w:rFonts w:hint="eastAsia" w:ascii="微软雅黑" w:hAnsi="微软雅黑" w:eastAsia="微软雅黑"/>
          <w:color w:val="333333"/>
          <w:sz w:val="22"/>
          <w:shd w:val="clear" w:color="auto" w:fill="FFFFFF"/>
        </w:rPr>
        <w:t>：</w:t>
      </w:r>
      <w:r>
        <w:rPr>
          <w:rFonts w:hint="eastAsia" w:ascii="微软雅黑" w:hAnsi="微软雅黑" w:eastAsia="微软雅黑"/>
          <w:color w:val="333333"/>
          <w:sz w:val="22"/>
          <w:shd w:val="clear" w:color="auto" w:fill="FFFFFF"/>
          <w:lang w:val="en-US" w:eastAsia="zh-CN"/>
        </w:rPr>
        <w:t>刘老师 张老师</w:t>
      </w:r>
    </w:p>
    <w:p>
      <w:pPr>
        <w:widowControl/>
        <w:pBdr>
          <w:bottom w:val="dotted" w:color="9C9C9C" w:sz="6" w:space="15"/>
        </w:pBdr>
        <w:shd w:val="clear" w:color="auto" w:fill="FFFFFF"/>
        <w:adjustRightInd w:val="0"/>
        <w:snapToGrid w:val="0"/>
        <w:spacing w:line="560" w:lineRule="exact"/>
        <w:ind w:right="450"/>
        <w:jc w:val="left"/>
        <w:outlineLvl w:val="3"/>
        <w:rPr>
          <w:rFonts w:hint="eastAsia" w:ascii="微软雅黑" w:hAnsi="微软雅黑" w:eastAsia="微软雅黑"/>
          <w:color w:val="333333"/>
          <w:sz w:val="22"/>
          <w:shd w:val="clear" w:color="auto" w:fill="FFFFFF"/>
          <w:lang w:val="en-US" w:eastAsia="zh-CN"/>
        </w:rPr>
      </w:pPr>
      <w:r>
        <w:rPr>
          <w:rFonts w:hint="eastAsia" w:ascii="微软雅黑" w:hAnsi="微软雅黑" w:eastAsia="微软雅黑"/>
          <w:color w:val="333333"/>
          <w:sz w:val="22"/>
          <w:shd w:val="clear" w:color="auto" w:fill="FFFFFF"/>
          <w:lang w:val="en-US" w:eastAsia="zh-CN"/>
        </w:rPr>
        <w:t>邮箱：</w:t>
      </w:r>
      <w:r>
        <w:rPr>
          <w:rFonts w:hint="eastAsia" w:ascii="微软雅黑" w:hAnsi="微软雅黑" w:eastAsia="微软雅黑"/>
          <w:color w:val="333333"/>
          <w:sz w:val="22"/>
          <w:shd w:val="clear" w:color="auto" w:fill="FFFFFF"/>
          <w:lang w:val="en-US" w:eastAsia="zh-CN"/>
        </w:rPr>
        <w:fldChar w:fldCharType="begin"/>
      </w:r>
      <w:r>
        <w:rPr>
          <w:rFonts w:hint="eastAsia" w:ascii="微软雅黑" w:hAnsi="微软雅黑" w:eastAsia="微软雅黑"/>
          <w:color w:val="333333"/>
          <w:sz w:val="22"/>
          <w:shd w:val="clear" w:color="auto" w:fill="FFFFFF"/>
          <w:lang w:val="en-US" w:eastAsia="zh-CN"/>
        </w:rPr>
        <w:instrText xml:space="preserve"> HYPERLINK "mailto:liujingli818@163.com" </w:instrText>
      </w:r>
      <w:r>
        <w:rPr>
          <w:rFonts w:hint="eastAsia" w:ascii="微软雅黑" w:hAnsi="微软雅黑" w:eastAsia="微软雅黑"/>
          <w:color w:val="333333"/>
          <w:sz w:val="22"/>
          <w:shd w:val="clear" w:color="auto" w:fill="FFFFFF"/>
          <w:lang w:val="en-US" w:eastAsia="zh-CN"/>
        </w:rPr>
        <w:fldChar w:fldCharType="separate"/>
      </w:r>
      <w:r>
        <w:rPr>
          <w:rStyle w:val="12"/>
          <w:rFonts w:hint="eastAsia" w:ascii="微软雅黑" w:hAnsi="微软雅黑" w:eastAsia="微软雅黑"/>
          <w:color w:val="333333"/>
          <w:sz w:val="22"/>
          <w:shd w:val="clear" w:color="auto" w:fill="FFFFFF"/>
          <w:lang w:val="en-US" w:eastAsia="zh-CN"/>
        </w:rPr>
        <w:t>liujingli818@163.com</w:t>
      </w:r>
      <w:r>
        <w:rPr>
          <w:rFonts w:hint="eastAsia" w:ascii="微软雅黑" w:hAnsi="微软雅黑" w:eastAsia="微软雅黑"/>
          <w:color w:val="333333"/>
          <w:sz w:val="22"/>
          <w:shd w:val="clear" w:color="auto" w:fill="FFFFFF"/>
          <w:lang w:val="en-US" w:eastAsia="zh-CN"/>
        </w:rPr>
        <w:fldChar w:fldCharType="end"/>
      </w:r>
    </w:p>
    <w:p>
      <w:pPr>
        <w:widowControl/>
        <w:pBdr>
          <w:bottom w:val="dotted" w:color="9C9C9C" w:sz="6" w:space="15"/>
        </w:pBdr>
        <w:shd w:val="clear" w:color="auto" w:fill="FFFFFF"/>
        <w:adjustRightInd w:val="0"/>
        <w:snapToGrid w:val="0"/>
        <w:spacing w:line="560" w:lineRule="exact"/>
        <w:ind w:right="450"/>
        <w:jc w:val="left"/>
        <w:outlineLvl w:val="3"/>
        <w:rPr>
          <w:rFonts w:hint="default" w:ascii="微软雅黑" w:hAnsi="微软雅黑" w:eastAsia="微软雅黑"/>
          <w:color w:val="333333"/>
          <w:sz w:val="22"/>
          <w:shd w:val="clear" w:color="auto" w:fill="FFFFFF"/>
          <w:lang w:val="en-US" w:eastAsia="zh-CN"/>
        </w:rPr>
      </w:pPr>
    </w:p>
    <w:p>
      <w:pPr>
        <w:widowControl/>
        <w:pBdr>
          <w:bottom w:val="dotted" w:color="9C9C9C" w:sz="6" w:space="15"/>
        </w:pBdr>
        <w:shd w:val="clear" w:color="auto" w:fill="FFFFFF"/>
        <w:adjustRightInd w:val="0"/>
        <w:snapToGrid w:val="0"/>
        <w:spacing w:line="560" w:lineRule="exact"/>
        <w:ind w:right="450"/>
        <w:jc w:val="left"/>
        <w:outlineLvl w:val="3"/>
        <w:rPr>
          <w:rFonts w:hint="default" w:ascii="微软雅黑" w:hAnsi="微软雅黑" w:eastAsia="微软雅黑"/>
          <w:color w:val="333333"/>
          <w:sz w:val="22"/>
          <w:shd w:val="clear" w:color="auto" w:fill="FFFFFF"/>
          <w:lang w:val="en-US" w:eastAsia="zh-CN"/>
        </w:rPr>
      </w:pPr>
    </w:p>
    <w:p>
      <w:pPr>
        <w:widowControl/>
        <w:pBdr>
          <w:bottom w:val="dotted" w:color="9C9C9C" w:sz="6" w:space="15"/>
        </w:pBdr>
        <w:shd w:val="clear" w:color="auto" w:fill="FFFFFF"/>
        <w:adjustRightInd w:val="0"/>
        <w:snapToGrid w:val="0"/>
        <w:spacing w:line="560" w:lineRule="exact"/>
        <w:ind w:right="450"/>
        <w:jc w:val="left"/>
        <w:outlineLvl w:val="3"/>
        <w:rPr>
          <w:rFonts w:hint="default" w:ascii="微软雅黑" w:hAnsi="微软雅黑" w:eastAsia="微软雅黑"/>
          <w:color w:val="333333"/>
          <w:sz w:val="22"/>
          <w:shd w:val="clear" w:color="auto" w:fill="FFFFFF"/>
          <w:lang w:val="en-US" w:eastAsia="zh-CN"/>
        </w:rPr>
      </w:pPr>
    </w:p>
    <w:p>
      <w:pPr>
        <w:widowControl/>
        <w:pBdr>
          <w:bottom w:val="dotted" w:color="9C9C9C" w:sz="6" w:space="15"/>
        </w:pBdr>
        <w:shd w:val="clear" w:color="auto" w:fill="FFFFFF"/>
        <w:adjustRightInd w:val="0"/>
        <w:snapToGrid w:val="0"/>
        <w:spacing w:line="560" w:lineRule="exact"/>
        <w:ind w:right="450"/>
        <w:jc w:val="left"/>
        <w:outlineLvl w:val="3"/>
        <w:rPr>
          <w:rFonts w:hint="default" w:ascii="微软雅黑" w:hAnsi="微软雅黑" w:eastAsia="微软雅黑"/>
          <w:color w:val="333333"/>
          <w:sz w:val="22"/>
          <w:shd w:val="clear" w:color="auto" w:fill="FFFFFF"/>
          <w:lang w:val="en-US" w:eastAsia="zh-CN"/>
        </w:rPr>
      </w:pPr>
    </w:p>
    <w:p>
      <w:pPr>
        <w:widowControl/>
        <w:pBdr>
          <w:bottom w:val="dotted" w:color="9C9C9C" w:sz="6" w:space="15"/>
        </w:pBdr>
        <w:shd w:val="clear" w:color="auto" w:fill="FFFFFF"/>
        <w:adjustRightInd w:val="0"/>
        <w:snapToGrid w:val="0"/>
        <w:spacing w:line="560" w:lineRule="exact"/>
        <w:ind w:right="450"/>
        <w:jc w:val="left"/>
        <w:outlineLvl w:val="3"/>
        <w:rPr>
          <w:rFonts w:hint="default" w:ascii="微软雅黑" w:hAnsi="微软雅黑" w:eastAsia="微软雅黑"/>
          <w:color w:val="333333"/>
          <w:sz w:val="22"/>
          <w:shd w:val="clear" w:color="auto" w:fill="FFFFFF"/>
          <w:lang w:val="en-US" w:eastAsia="zh-CN"/>
        </w:rPr>
      </w:pPr>
    </w:p>
    <w:p>
      <w:pPr>
        <w:widowControl/>
        <w:pBdr>
          <w:bottom w:val="dotted" w:color="9C9C9C" w:sz="6" w:space="15"/>
        </w:pBdr>
        <w:shd w:val="clear" w:color="auto" w:fill="FFFFFF"/>
        <w:adjustRightInd w:val="0"/>
        <w:snapToGrid w:val="0"/>
        <w:spacing w:line="560" w:lineRule="exact"/>
        <w:ind w:right="450"/>
        <w:jc w:val="left"/>
        <w:outlineLvl w:val="3"/>
        <w:rPr>
          <w:rFonts w:hint="default" w:ascii="微软雅黑" w:hAnsi="微软雅黑" w:eastAsia="微软雅黑"/>
          <w:color w:val="333333"/>
          <w:sz w:val="22"/>
          <w:shd w:val="clear" w:color="auto" w:fill="FFFFFF"/>
          <w:lang w:val="en-US" w:eastAsia="zh-CN"/>
        </w:rPr>
      </w:pPr>
    </w:p>
    <w:p>
      <w:pPr>
        <w:widowControl/>
        <w:pBdr>
          <w:bottom w:val="dotted" w:color="9C9C9C" w:sz="6" w:space="15"/>
        </w:pBdr>
        <w:shd w:val="clear" w:color="auto" w:fill="FFFFFF"/>
        <w:adjustRightInd w:val="0"/>
        <w:snapToGrid w:val="0"/>
        <w:spacing w:line="560" w:lineRule="exact"/>
        <w:ind w:right="450"/>
        <w:jc w:val="left"/>
        <w:outlineLvl w:val="3"/>
        <w:rPr>
          <w:rFonts w:hint="default" w:ascii="微软雅黑" w:hAnsi="微软雅黑" w:eastAsia="微软雅黑"/>
          <w:color w:val="333333"/>
          <w:sz w:val="22"/>
          <w:shd w:val="clear" w:color="auto" w:fill="FFFFFF"/>
          <w:lang w:val="en-US" w:eastAsia="zh-CN"/>
        </w:rPr>
      </w:pPr>
    </w:p>
    <w:p>
      <w:pPr>
        <w:widowControl/>
        <w:pBdr>
          <w:bottom w:val="dotted" w:color="9C9C9C" w:sz="6" w:space="15"/>
        </w:pBdr>
        <w:shd w:val="clear" w:color="auto" w:fill="FFFFFF"/>
        <w:adjustRightInd w:val="0"/>
        <w:snapToGrid w:val="0"/>
        <w:spacing w:line="560" w:lineRule="exact"/>
        <w:ind w:right="450"/>
        <w:jc w:val="left"/>
        <w:outlineLvl w:val="3"/>
        <w:rPr>
          <w:rFonts w:hint="default" w:ascii="微软雅黑" w:hAnsi="微软雅黑" w:eastAsia="微软雅黑"/>
          <w:color w:val="333333"/>
          <w:sz w:val="22"/>
          <w:shd w:val="clear" w:color="auto" w:fill="FFFFFF"/>
          <w:lang w:val="en-US" w:eastAsia="zh-CN"/>
        </w:rPr>
      </w:pPr>
    </w:p>
    <w:p>
      <w:pPr>
        <w:widowControl/>
        <w:pBdr>
          <w:bottom w:val="dotted" w:color="9C9C9C" w:sz="6" w:space="15"/>
        </w:pBdr>
        <w:shd w:val="clear" w:color="auto" w:fill="FFFFFF"/>
        <w:adjustRightInd w:val="0"/>
        <w:snapToGrid w:val="0"/>
        <w:spacing w:line="560" w:lineRule="exact"/>
        <w:ind w:right="450"/>
        <w:jc w:val="left"/>
        <w:outlineLvl w:val="3"/>
        <w:rPr>
          <w:rFonts w:hint="default" w:ascii="微软雅黑" w:hAnsi="微软雅黑" w:eastAsia="微软雅黑"/>
          <w:color w:val="333333"/>
          <w:sz w:val="22"/>
          <w:shd w:val="clear" w:color="auto" w:fill="FFFFFF"/>
          <w:lang w:val="en-US" w:eastAsia="zh-CN"/>
        </w:rPr>
      </w:pPr>
    </w:p>
    <w:p>
      <w:pPr>
        <w:spacing w:line="360" w:lineRule="auto"/>
        <w:jc w:val="center"/>
        <w:rPr>
          <w:rFonts w:hint="default" w:ascii="微软雅黑" w:hAnsi="微软雅黑" w:eastAsia="微软雅黑"/>
          <w:color w:val="333333"/>
          <w:sz w:val="22"/>
          <w:shd w:val="clear" w:color="auto" w:fill="FFFFFF"/>
          <w:lang w:val="en-US" w:eastAsia="zh-CN"/>
        </w:rPr>
      </w:pPr>
      <w:r>
        <w:rPr>
          <w:rFonts w:hint="eastAsia" w:ascii="宋体" w:hAnsi="宋体" w:eastAsia="宋体" w:cs="宋体"/>
          <w:b/>
          <w:bCs/>
          <w:color w:val="003366"/>
          <w:sz w:val="36"/>
          <w:szCs w:val="36"/>
        </w:rPr>
        <w:t>北京</w:t>
      </w:r>
      <w:r>
        <w:rPr>
          <w:rFonts w:hint="eastAsia" w:ascii="宋体" w:hAnsi="宋体" w:eastAsia="宋体" w:cs="宋体"/>
          <w:b/>
          <w:bCs/>
          <w:color w:val="003366"/>
          <w:sz w:val="36"/>
          <w:szCs w:val="36"/>
          <w:lang w:val="en-US" w:eastAsia="zh-CN"/>
        </w:rPr>
        <w:t>大学商业领袖高级</w:t>
      </w:r>
      <w:bookmarkStart w:id="0" w:name="_GoBack"/>
      <w:bookmarkEnd w:id="0"/>
      <w:r>
        <w:rPr>
          <w:rFonts w:hint="eastAsia" w:ascii="宋体" w:hAnsi="宋体" w:eastAsia="宋体" w:cs="宋体"/>
          <w:b/>
          <w:bCs/>
          <w:color w:val="003366"/>
          <w:sz w:val="36"/>
          <w:szCs w:val="36"/>
        </w:rPr>
        <w:t>研修班</w:t>
      </w:r>
      <w:r>
        <w:rPr>
          <w:rFonts w:ascii="Noto Sans CJK Medium" w:hAnsi="Noto Sans CJK Medium" w:eastAsia="Noto Sans CJK Medium" w:cs="Noto Sans CJK Medium"/>
          <w:b/>
          <w:bCs/>
          <w:color w:val="003366"/>
          <w:sz w:val="36"/>
          <w:szCs w:val="36"/>
        </w:rPr>
        <w:t>报名表</w:t>
      </w:r>
    </w:p>
    <w:p>
      <w:pPr>
        <w:spacing w:before="3" w:line="150" w:lineRule="exact"/>
        <w:rPr>
          <w:sz w:val="15"/>
          <w:szCs w:val="15"/>
        </w:rPr>
      </w:pPr>
    </w:p>
    <w:p>
      <w:pPr>
        <w:rPr>
          <w:rFonts w:ascii="微软雅黑" w:hAnsi="微软雅黑" w:eastAsia="微软雅黑" w:cs="微软雅黑"/>
          <w:sz w:val="24"/>
        </w:rPr>
      </w:pPr>
      <w:r>
        <w:rPr>
          <w:rFonts w:hint="eastAsia" w:ascii="微软雅黑" w:hAnsi="微软雅黑" w:eastAsia="微软雅黑" w:cs="微软雅黑"/>
          <w:sz w:val="24"/>
        </w:rPr>
        <w:t>填表</w:t>
      </w:r>
      <w:r>
        <w:rPr>
          <w:rFonts w:hint="eastAsia" w:ascii="微软雅黑" w:hAnsi="微软雅黑" w:eastAsia="微软雅黑" w:cs="微软雅黑"/>
          <w:spacing w:val="-3"/>
          <w:sz w:val="24"/>
        </w:rPr>
        <w:t>日</w:t>
      </w:r>
      <w:r>
        <w:rPr>
          <w:rFonts w:hint="eastAsia" w:ascii="微软雅黑" w:hAnsi="微软雅黑" w:eastAsia="微软雅黑" w:cs="微软雅黑"/>
          <w:sz w:val="24"/>
        </w:rPr>
        <w:t>期：</w:t>
      </w:r>
      <w:r>
        <w:rPr>
          <w:rFonts w:hint="eastAsia" w:ascii="微软雅黑" w:hAnsi="微软雅黑" w:eastAsia="微软雅黑" w:cs="微软雅黑"/>
          <w:sz w:val="24"/>
        </w:rPr>
        <w:tab/>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年</w:t>
      </w:r>
      <w:r>
        <w:rPr>
          <w:rFonts w:hint="eastAsia" w:ascii="微软雅黑" w:hAnsi="微软雅黑" w:eastAsia="微软雅黑" w:cs="微软雅黑"/>
          <w:sz w:val="24"/>
        </w:rPr>
        <w:tab/>
      </w:r>
      <w:r>
        <w:rPr>
          <w:rFonts w:hint="eastAsia" w:ascii="微软雅黑" w:hAnsi="微软雅黑" w:eastAsia="微软雅黑" w:cs="微软雅黑"/>
          <w:sz w:val="24"/>
        </w:rPr>
        <w:t>月</w:t>
      </w:r>
      <w:r>
        <w:rPr>
          <w:rFonts w:hint="eastAsia" w:ascii="微软雅黑" w:hAnsi="微软雅黑" w:eastAsia="微软雅黑" w:cs="微软雅黑"/>
          <w:sz w:val="24"/>
        </w:rPr>
        <w:tab/>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日</w:t>
      </w:r>
    </w:p>
    <w:tbl>
      <w:tblPr>
        <w:tblStyle w:val="7"/>
        <w:tblW w:w="944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61"/>
        <w:gridCol w:w="421"/>
        <w:gridCol w:w="421"/>
        <w:gridCol w:w="421"/>
        <w:gridCol w:w="20"/>
        <w:gridCol w:w="401"/>
        <w:gridCol w:w="236"/>
        <w:gridCol w:w="72"/>
        <w:gridCol w:w="113"/>
        <w:gridCol w:w="421"/>
        <w:gridCol w:w="9"/>
        <w:gridCol w:w="214"/>
        <w:gridCol w:w="198"/>
        <w:gridCol w:w="421"/>
        <w:gridCol w:w="183"/>
        <w:gridCol w:w="53"/>
        <w:gridCol w:w="89"/>
        <w:gridCol w:w="96"/>
        <w:gridCol w:w="421"/>
        <w:gridCol w:w="74"/>
        <w:gridCol w:w="229"/>
        <w:gridCol w:w="118"/>
        <w:gridCol w:w="421"/>
        <w:gridCol w:w="61"/>
        <w:gridCol w:w="281"/>
        <w:gridCol w:w="79"/>
        <w:gridCol w:w="246"/>
        <w:gridCol w:w="175"/>
        <w:gridCol w:w="421"/>
        <w:gridCol w:w="421"/>
        <w:gridCol w:w="421"/>
        <w:gridCol w:w="4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512" w:hRule="atLeast"/>
          <w:jc w:val="center"/>
        </w:trPr>
        <w:tc>
          <w:tcPr>
            <w:tcW w:w="1861" w:type="dxa"/>
            <w:vAlign w:val="center"/>
          </w:tcPr>
          <w:p>
            <w:pPr>
              <w:jc w:val="center"/>
              <w:rPr>
                <w:b/>
              </w:rPr>
            </w:pPr>
            <w:r>
              <w:rPr>
                <w:rFonts w:hint="eastAsia"/>
                <w:b/>
              </w:rPr>
              <w:t>姓   名</w:t>
            </w:r>
          </w:p>
        </w:tc>
        <w:tc>
          <w:tcPr>
            <w:tcW w:w="1992" w:type="dxa"/>
            <w:gridSpan w:val="7"/>
            <w:vAlign w:val="center"/>
          </w:tcPr>
          <w:p>
            <w:pPr>
              <w:jc w:val="center"/>
              <w:rPr>
                <w:b/>
              </w:rPr>
            </w:pPr>
          </w:p>
        </w:tc>
        <w:tc>
          <w:tcPr>
            <w:tcW w:w="757" w:type="dxa"/>
            <w:gridSpan w:val="4"/>
            <w:vAlign w:val="center"/>
          </w:tcPr>
          <w:p>
            <w:pPr>
              <w:jc w:val="center"/>
              <w:rPr>
                <w:b/>
              </w:rPr>
            </w:pPr>
            <w:r>
              <w:rPr>
                <w:rFonts w:hint="eastAsia"/>
                <w:b/>
              </w:rPr>
              <w:t>性别</w:t>
            </w:r>
          </w:p>
        </w:tc>
        <w:tc>
          <w:tcPr>
            <w:tcW w:w="855" w:type="dxa"/>
            <w:gridSpan w:val="4"/>
            <w:tcBorders>
              <w:bottom w:val="single" w:color="auto" w:sz="4" w:space="0"/>
            </w:tcBorders>
            <w:vAlign w:val="center"/>
          </w:tcPr>
          <w:p>
            <w:pPr>
              <w:jc w:val="center"/>
              <w:rPr>
                <w:b/>
              </w:rPr>
            </w:pPr>
          </w:p>
        </w:tc>
        <w:tc>
          <w:tcPr>
            <w:tcW w:w="680" w:type="dxa"/>
            <w:gridSpan w:val="4"/>
            <w:tcBorders>
              <w:bottom w:val="single" w:color="auto" w:sz="4" w:space="0"/>
            </w:tcBorders>
            <w:vAlign w:val="center"/>
          </w:tcPr>
          <w:p>
            <w:pPr>
              <w:jc w:val="center"/>
              <w:rPr>
                <w:b/>
              </w:rPr>
            </w:pPr>
            <w:r>
              <w:rPr>
                <w:rFonts w:hint="eastAsia"/>
                <w:b/>
              </w:rPr>
              <w:t>年龄</w:t>
            </w:r>
          </w:p>
        </w:tc>
        <w:tc>
          <w:tcPr>
            <w:tcW w:w="1435" w:type="dxa"/>
            <w:gridSpan w:val="7"/>
            <w:tcBorders>
              <w:bottom w:val="single" w:color="auto" w:sz="4" w:space="0"/>
            </w:tcBorders>
            <w:vAlign w:val="center"/>
          </w:tcPr>
          <w:p>
            <w:pPr>
              <w:jc w:val="center"/>
              <w:rPr>
                <w:b/>
              </w:rPr>
            </w:pPr>
          </w:p>
        </w:tc>
        <w:tc>
          <w:tcPr>
            <w:tcW w:w="1860" w:type="dxa"/>
            <w:gridSpan w:val="5"/>
            <w:vMerge w:val="restart"/>
            <w:vAlign w:val="center"/>
          </w:tcPr>
          <w:p>
            <w:pPr>
              <w:jc w:val="center"/>
              <w:rPr>
                <w:b/>
              </w:rPr>
            </w:pPr>
            <w:r>
              <w:rPr>
                <w:rFonts w:hint="eastAsia"/>
                <w:b/>
              </w:rPr>
              <w:t>贴照片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93" w:hRule="atLeast"/>
          <w:jc w:val="center"/>
        </w:trPr>
        <w:tc>
          <w:tcPr>
            <w:tcW w:w="1861" w:type="dxa"/>
            <w:vAlign w:val="center"/>
          </w:tcPr>
          <w:p>
            <w:pPr>
              <w:jc w:val="center"/>
              <w:rPr>
                <w:b/>
              </w:rPr>
            </w:pPr>
            <w:r>
              <w:rPr>
                <w:rFonts w:hint="eastAsia"/>
                <w:b/>
              </w:rPr>
              <w:t>工作单位</w:t>
            </w:r>
          </w:p>
        </w:tc>
        <w:tc>
          <w:tcPr>
            <w:tcW w:w="3604" w:type="dxa"/>
            <w:gridSpan w:val="15"/>
            <w:vAlign w:val="center"/>
          </w:tcPr>
          <w:p>
            <w:pPr>
              <w:rPr>
                <w:b/>
              </w:rPr>
            </w:pPr>
          </w:p>
        </w:tc>
        <w:tc>
          <w:tcPr>
            <w:tcW w:w="680" w:type="dxa"/>
            <w:gridSpan w:val="4"/>
            <w:tcBorders>
              <w:bottom w:val="single" w:color="auto" w:sz="4" w:space="0"/>
            </w:tcBorders>
            <w:vAlign w:val="center"/>
          </w:tcPr>
          <w:p>
            <w:pPr>
              <w:jc w:val="center"/>
              <w:rPr>
                <w:b/>
              </w:rPr>
            </w:pPr>
            <w:r>
              <w:rPr>
                <w:rFonts w:hint="eastAsia"/>
                <w:b/>
              </w:rPr>
              <w:t>职位</w:t>
            </w:r>
          </w:p>
        </w:tc>
        <w:tc>
          <w:tcPr>
            <w:tcW w:w="1435" w:type="dxa"/>
            <w:gridSpan w:val="7"/>
            <w:tcBorders>
              <w:bottom w:val="single" w:color="auto" w:sz="4" w:space="0"/>
            </w:tcBorders>
            <w:vAlign w:val="center"/>
          </w:tcPr>
          <w:p>
            <w:pPr>
              <w:jc w:val="center"/>
              <w:rPr>
                <w:b/>
              </w:rPr>
            </w:pPr>
          </w:p>
        </w:tc>
        <w:tc>
          <w:tcPr>
            <w:tcW w:w="1860" w:type="dxa"/>
            <w:gridSpan w:val="5"/>
            <w:vMerge w:val="continue"/>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5" w:hRule="atLeast"/>
          <w:jc w:val="center"/>
        </w:trPr>
        <w:tc>
          <w:tcPr>
            <w:tcW w:w="1861" w:type="dxa"/>
            <w:vAlign w:val="center"/>
          </w:tcPr>
          <w:p>
            <w:pPr>
              <w:jc w:val="center"/>
              <w:rPr>
                <w:b/>
              </w:rPr>
            </w:pPr>
            <w:r>
              <w:rPr>
                <w:rFonts w:hint="eastAsia"/>
                <w:b/>
              </w:rPr>
              <w:t>单位地址</w:t>
            </w:r>
          </w:p>
        </w:tc>
        <w:tc>
          <w:tcPr>
            <w:tcW w:w="3604" w:type="dxa"/>
            <w:gridSpan w:val="15"/>
            <w:vAlign w:val="center"/>
          </w:tcPr>
          <w:p>
            <w:pPr>
              <w:jc w:val="left"/>
              <w:rPr>
                <w:b/>
              </w:rPr>
            </w:pPr>
          </w:p>
        </w:tc>
        <w:tc>
          <w:tcPr>
            <w:tcW w:w="680" w:type="dxa"/>
            <w:gridSpan w:val="4"/>
            <w:vAlign w:val="center"/>
          </w:tcPr>
          <w:p>
            <w:pPr>
              <w:jc w:val="center"/>
              <w:rPr>
                <w:b/>
              </w:rPr>
            </w:pPr>
            <w:r>
              <w:rPr>
                <w:rFonts w:hint="eastAsia"/>
                <w:b/>
              </w:rPr>
              <w:t>邮编</w:t>
            </w:r>
          </w:p>
        </w:tc>
        <w:tc>
          <w:tcPr>
            <w:tcW w:w="1435" w:type="dxa"/>
            <w:gridSpan w:val="7"/>
            <w:vAlign w:val="center"/>
          </w:tcPr>
          <w:p>
            <w:pPr>
              <w:jc w:val="center"/>
              <w:rPr>
                <w:b/>
              </w:rPr>
            </w:pPr>
          </w:p>
        </w:tc>
        <w:tc>
          <w:tcPr>
            <w:tcW w:w="1860" w:type="dxa"/>
            <w:gridSpan w:val="5"/>
            <w:vMerge w:val="continue"/>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78" w:hRule="atLeast"/>
          <w:jc w:val="center"/>
        </w:trPr>
        <w:tc>
          <w:tcPr>
            <w:tcW w:w="1861" w:type="dxa"/>
            <w:tcBorders>
              <w:bottom w:val="single" w:color="auto" w:sz="4" w:space="0"/>
            </w:tcBorders>
            <w:vAlign w:val="center"/>
          </w:tcPr>
          <w:p>
            <w:pPr>
              <w:jc w:val="center"/>
              <w:rPr>
                <w:b/>
              </w:rPr>
            </w:pPr>
            <w:r>
              <w:rPr>
                <w:rFonts w:hint="eastAsia"/>
                <w:b/>
              </w:rPr>
              <w:t>固定电话</w:t>
            </w:r>
          </w:p>
        </w:tc>
        <w:tc>
          <w:tcPr>
            <w:tcW w:w="2535" w:type="dxa"/>
            <w:gridSpan w:val="10"/>
            <w:vAlign w:val="center"/>
          </w:tcPr>
          <w:p>
            <w:pPr>
              <w:jc w:val="center"/>
              <w:rPr>
                <w:b/>
              </w:rPr>
            </w:pPr>
          </w:p>
        </w:tc>
        <w:tc>
          <w:tcPr>
            <w:tcW w:w="1069" w:type="dxa"/>
            <w:gridSpan w:val="5"/>
            <w:vAlign w:val="center"/>
          </w:tcPr>
          <w:p>
            <w:pPr>
              <w:jc w:val="center"/>
              <w:rPr>
                <w:b/>
              </w:rPr>
            </w:pPr>
            <w:r>
              <w:rPr>
                <w:rFonts w:hint="eastAsia"/>
                <w:b/>
              </w:rPr>
              <w:t>传  真</w:t>
            </w:r>
          </w:p>
        </w:tc>
        <w:tc>
          <w:tcPr>
            <w:tcW w:w="2115" w:type="dxa"/>
            <w:gridSpan w:val="11"/>
            <w:vAlign w:val="center"/>
          </w:tcPr>
          <w:p>
            <w:pPr>
              <w:jc w:val="center"/>
              <w:rPr>
                <w:b/>
              </w:rPr>
            </w:pPr>
          </w:p>
        </w:tc>
        <w:tc>
          <w:tcPr>
            <w:tcW w:w="1860" w:type="dxa"/>
            <w:gridSpan w:val="5"/>
            <w:vMerge w:val="continue"/>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1861" w:type="dxa"/>
            <w:vAlign w:val="center"/>
          </w:tcPr>
          <w:p>
            <w:pPr>
              <w:jc w:val="center"/>
              <w:rPr>
                <w:b/>
              </w:rPr>
            </w:pPr>
            <w:r>
              <w:rPr>
                <w:rFonts w:hint="eastAsia"/>
                <w:b/>
              </w:rPr>
              <w:t>手　　机</w:t>
            </w:r>
          </w:p>
        </w:tc>
        <w:tc>
          <w:tcPr>
            <w:tcW w:w="2535" w:type="dxa"/>
            <w:gridSpan w:val="10"/>
            <w:tcBorders>
              <w:bottom w:val="single" w:color="auto" w:sz="4" w:space="0"/>
            </w:tcBorders>
            <w:vAlign w:val="center"/>
          </w:tcPr>
          <w:p>
            <w:pPr>
              <w:jc w:val="center"/>
              <w:rPr>
                <w:b/>
              </w:rPr>
            </w:pPr>
          </w:p>
        </w:tc>
        <w:tc>
          <w:tcPr>
            <w:tcW w:w="1069" w:type="dxa"/>
            <w:gridSpan w:val="5"/>
            <w:tcBorders>
              <w:bottom w:val="single" w:color="auto" w:sz="4" w:space="0"/>
            </w:tcBorders>
            <w:vAlign w:val="center"/>
          </w:tcPr>
          <w:p>
            <w:pPr>
              <w:jc w:val="center"/>
              <w:rPr>
                <w:b/>
              </w:rPr>
            </w:pPr>
            <w:r>
              <w:rPr>
                <w:rFonts w:hint="eastAsia"/>
                <w:b/>
              </w:rPr>
              <w:t>E-mail</w:t>
            </w:r>
          </w:p>
        </w:tc>
        <w:tc>
          <w:tcPr>
            <w:tcW w:w="2115" w:type="dxa"/>
            <w:gridSpan w:val="11"/>
            <w:tcBorders>
              <w:bottom w:val="single" w:color="auto" w:sz="4" w:space="0"/>
            </w:tcBorders>
            <w:vAlign w:val="center"/>
          </w:tcPr>
          <w:p>
            <w:pPr>
              <w:jc w:val="center"/>
              <w:rPr>
                <w:b/>
              </w:rPr>
            </w:pPr>
          </w:p>
        </w:tc>
        <w:tc>
          <w:tcPr>
            <w:tcW w:w="1860" w:type="dxa"/>
            <w:gridSpan w:val="5"/>
            <w:vMerge w:val="continue"/>
            <w:tcBorders>
              <w:bottom w:val="single" w:color="auto" w:sz="4" w:space="0"/>
            </w:tcBorders>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9" w:hRule="atLeast"/>
          <w:jc w:val="center"/>
        </w:trPr>
        <w:tc>
          <w:tcPr>
            <w:tcW w:w="1861" w:type="dxa"/>
            <w:vAlign w:val="center"/>
          </w:tcPr>
          <w:p>
            <w:pPr>
              <w:jc w:val="center"/>
              <w:rPr>
                <w:b/>
              </w:rPr>
            </w:pPr>
            <w:r>
              <w:rPr>
                <w:rFonts w:hint="eastAsia"/>
                <w:b/>
              </w:rPr>
              <w:t>身 份 证</w:t>
            </w:r>
          </w:p>
          <w:p>
            <w:pPr>
              <w:jc w:val="center"/>
              <w:rPr>
                <w:b/>
              </w:rPr>
            </w:pPr>
            <w:r>
              <w:rPr>
                <w:rFonts w:hint="eastAsia"/>
                <w:b/>
              </w:rPr>
              <w:t>号  码</w:t>
            </w:r>
          </w:p>
        </w:tc>
        <w:tc>
          <w:tcPr>
            <w:tcW w:w="421" w:type="dxa"/>
            <w:vAlign w:val="center"/>
          </w:tcPr>
          <w:p>
            <w:pPr>
              <w:jc w:val="center"/>
              <w:rPr>
                <w:b/>
              </w:rPr>
            </w:pPr>
          </w:p>
        </w:tc>
        <w:tc>
          <w:tcPr>
            <w:tcW w:w="421" w:type="dxa"/>
            <w:vAlign w:val="center"/>
          </w:tcPr>
          <w:p>
            <w:pPr>
              <w:jc w:val="center"/>
              <w:rPr>
                <w:b/>
              </w:rPr>
            </w:pPr>
          </w:p>
        </w:tc>
        <w:tc>
          <w:tcPr>
            <w:tcW w:w="421" w:type="dxa"/>
            <w:vAlign w:val="center"/>
          </w:tcPr>
          <w:p>
            <w:pPr>
              <w:jc w:val="center"/>
              <w:rPr>
                <w:b/>
              </w:rPr>
            </w:pPr>
          </w:p>
        </w:tc>
        <w:tc>
          <w:tcPr>
            <w:tcW w:w="421" w:type="dxa"/>
            <w:gridSpan w:val="2"/>
            <w:vAlign w:val="center"/>
          </w:tcPr>
          <w:p>
            <w:pPr>
              <w:jc w:val="center"/>
              <w:rPr>
                <w:b/>
              </w:rPr>
            </w:pPr>
          </w:p>
        </w:tc>
        <w:tc>
          <w:tcPr>
            <w:tcW w:w="421" w:type="dxa"/>
            <w:gridSpan w:val="3"/>
            <w:vAlign w:val="center"/>
          </w:tcPr>
          <w:p>
            <w:pPr>
              <w:jc w:val="center"/>
              <w:rPr>
                <w:b/>
              </w:rPr>
            </w:pPr>
          </w:p>
        </w:tc>
        <w:tc>
          <w:tcPr>
            <w:tcW w:w="421" w:type="dxa"/>
            <w:vAlign w:val="center"/>
          </w:tcPr>
          <w:p>
            <w:pPr>
              <w:jc w:val="center"/>
              <w:rPr>
                <w:b/>
              </w:rPr>
            </w:pPr>
          </w:p>
        </w:tc>
        <w:tc>
          <w:tcPr>
            <w:tcW w:w="421" w:type="dxa"/>
            <w:gridSpan w:val="3"/>
            <w:vAlign w:val="center"/>
          </w:tcPr>
          <w:p>
            <w:pPr>
              <w:jc w:val="center"/>
              <w:rPr>
                <w:b/>
              </w:rPr>
            </w:pPr>
          </w:p>
        </w:tc>
        <w:tc>
          <w:tcPr>
            <w:tcW w:w="421" w:type="dxa"/>
            <w:vAlign w:val="center"/>
          </w:tcPr>
          <w:p>
            <w:pPr>
              <w:jc w:val="center"/>
              <w:rPr>
                <w:b/>
              </w:rPr>
            </w:pPr>
          </w:p>
        </w:tc>
        <w:tc>
          <w:tcPr>
            <w:tcW w:w="421" w:type="dxa"/>
            <w:gridSpan w:val="4"/>
            <w:vAlign w:val="center"/>
          </w:tcPr>
          <w:p>
            <w:pPr>
              <w:jc w:val="center"/>
              <w:rPr>
                <w:b/>
              </w:rPr>
            </w:pPr>
          </w:p>
        </w:tc>
        <w:tc>
          <w:tcPr>
            <w:tcW w:w="421" w:type="dxa"/>
            <w:vAlign w:val="center"/>
          </w:tcPr>
          <w:p>
            <w:pPr>
              <w:jc w:val="center"/>
              <w:rPr>
                <w:b/>
              </w:rPr>
            </w:pPr>
          </w:p>
        </w:tc>
        <w:tc>
          <w:tcPr>
            <w:tcW w:w="421" w:type="dxa"/>
            <w:gridSpan w:val="3"/>
            <w:vAlign w:val="center"/>
          </w:tcPr>
          <w:p>
            <w:pPr>
              <w:jc w:val="center"/>
              <w:rPr>
                <w:b/>
              </w:rPr>
            </w:pPr>
          </w:p>
        </w:tc>
        <w:tc>
          <w:tcPr>
            <w:tcW w:w="421" w:type="dxa"/>
            <w:vAlign w:val="center"/>
          </w:tcPr>
          <w:p>
            <w:pPr>
              <w:jc w:val="center"/>
              <w:rPr>
                <w:b/>
              </w:rPr>
            </w:pPr>
          </w:p>
        </w:tc>
        <w:tc>
          <w:tcPr>
            <w:tcW w:w="421" w:type="dxa"/>
            <w:gridSpan w:val="3"/>
            <w:vAlign w:val="center"/>
          </w:tcPr>
          <w:p>
            <w:pPr>
              <w:jc w:val="center"/>
              <w:rPr>
                <w:b/>
              </w:rPr>
            </w:pPr>
          </w:p>
        </w:tc>
        <w:tc>
          <w:tcPr>
            <w:tcW w:w="421" w:type="dxa"/>
            <w:gridSpan w:val="2"/>
            <w:vAlign w:val="center"/>
          </w:tcPr>
          <w:p>
            <w:pPr>
              <w:jc w:val="center"/>
              <w:rPr>
                <w:b/>
              </w:rPr>
            </w:pPr>
          </w:p>
        </w:tc>
        <w:tc>
          <w:tcPr>
            <w:tcW w:w="421" w:type="dxa"/>
            <w:vAlign w:val="center"/>
          </w:tcPr>
          <w:p>
            <w:pPr>
              <w:jc w:val="center"/>
              <w:rPr>
                <w:b/>
              </w:rPr>
            </w:pPr>
          </w:p>
        </w:tc>
        <w:tc>
          <w:tcPr>
            <w:tcW w:w="421" w:type="dxa"/>
            <w:vAlign w:val="center"/>
          </w:tcPr>
          <w:p>
            <w:pPr>
              <w:jc w:val="center"/>
              <w:rPr>
                <w:b/>
              </w:rPr>
            </w:pPr>
          </w:p>
        </w:tc>
        <w:tc>
          <w:tcPr>
            <w:tcW w:w="421" w:type="dxa"/>
            <w:vAlign w:val="center"/>
          </w:tcPr>
          <w:p>
            <w:pPr>
              <w:jc w:val="center"/>
              <w:rPr>
                <w:b/>
              </w:rPr>
            </w:pPr>
          </w:p>
        </w:tc>
        <w:tc>
          <w:tcPr>
            <w:tcW w:w="422" w:type="dxa"/>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3" w:hRule="atLeast"/>
          <w:jc w:val="center"/>
        </w:trPr>
        <w:tc>
          <w:tcPr>
            <w:tcW w:w="1861" w:type="dxa"/>
            <w:vMerge w:val="restart"/>
            <w:vAlign w:val="center"/>
          </w:tcPr>
          <w:p>
            <w:pPr>
              <w:jc w:val="center"/>
              <w:rPr>
                <w:b/>
              </w:rPr>
            </w:pPr>
            <w:r>
              <w:rPr>
                <w:rFonts w:hint="eastAsia"/>
                <w:b/>
              </w:rPr>
              <w:t>教育背景</w:t>
            </w:r>
          </w:p>
        </w:tc>
        <w:tc>
          <w:tcPr>
            <w:tcW w:w="1283" w:type="dxa"/>
            <w:gridSpan w:val="4"/>
            <w:vAlign w:val="center"/>
          </w:tcPr>
          <w:p>
            <w:pPr>
              <w:jc w:val="center"/>
              <w:rPr>
                <w:b/>
              </w:rPr>
            </w:pPr>
            <w:r>
              <w:rPr>
                <w:rFonts w:hint="eastAsia"/>
                <w:b/>
              </w:rPr>
              <w:t>毕业院校</w:t>
            </w:r>
          </w:p>
        </w:tc>
        <w:tc>
          <w:tcPr>
            <w:tcW w:w="2410" w:type="dxa"/>
            <w:gridSpan w:val="12"/>
            <w:tcBorders>
              <w:right w:val="single" w:color="auto" w:sz="4" w:space="0"/>
            </w:tcBorders>
            <w:vAlign w:val="center"/>
          </w:tcPr>
          <w:p>
            <w:pPr>
              <w:jc w:val="center"/>
              <w:rPr>
                <w:b/>
              </w:rPr>
            </w:pPr>
          </w:p>
        </w:tc>
        <w:tc>
          <w:tcPr>
            <w:tcW w:w="1420" w:type="dxa"/>
            <w:gridSpan w:val="7"/>
            <w:tcBorders>
              <w:left w:val="single" w:color="auto" w:sz="4" w:space="0"/>
              <w:right w:val="single" w:color="auto" w:sz="4" w:space="0"/>
            </w:tcBorders>
            <w:vAlign w:val="center"/>
          </w:tcPr>
          <w:p>
            <w:pPr>
              <w:jc w:val="center"/>
              <w:rPr>
                <w:b/>
              </w:rPr>
            </w:pPr>
            <w:r>
              <w:rPr>
                <w:rFonts w:hint="eastAsia"/>
                <w:b/>
              </w:rPr>
              <w:t>学历与学位</w:t>
            </w:r>
          </w:p>
        </w:tc>
        <w:tc>
          <w:tcPr>
            <w:tcW w:w="2466" w:type="dxa"/>
            <w:gridSpan w:val="8"/>
            <w:tcBorders>
              <w:left w:val="single" w:color="auto" w:sz="4" w:space="0"/>
            </w:tcBorders>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3" w:hRule="atLeast"/>
          <w:jc w:val="center"/>
        </w:trPr>
        <w:tc>
          <w:tcPr>
            <w:tcW w:w="1861" w:type="dxa"/>
            <w:vMerge w:val="continue"/>
            <w:vAlign w:val="center"/>
          </w:tcPr>
          <w:p>
            <w:pPr>
              <w:jc w:val="center"/>
              <w:rPr>
                <w:b/>
              </w:rPr>
            </w:pPr>
          </w:p>
        </w:tc>
        <w:tc>
          <w:tcPr>
            <w:tcW w:w="1283" w:type="dxa"/>
            <w:gridSpan w:val="4"/>
            <w:vAlign w:val="center"/>
          </w:tcPr>
          <w:p>
            <w:pPr>
              <w:jc w:val="center"/>
              <w:rPr>
                <w:b/>
              </w:rPr>
            </w:pPr>
            <w:r>
              <w:rPr>
                <w:rFonts w:hint="eastAsia"/>
                <w:b/>
              </w:rPr>
              <w:t>毕业时间</w:t>
            </w:r>
          </w:p>
        </w:tc>
        <w:tc>
          <w:tcPr>
            <w:tcW w:w="2410" w:type="dxa"/>
            <w:gridSpan w:val="12"/>
            <w:vAlign w:val="center"/>
          </w:tcPr>
          <w:p>
            <w:pPr>
              <w:jc w:val="center"/>
              <w:rPr>
                <w:b/>
              </w:rPr>
            </w:pPr>
          </w:p>
        </w:tc>
        <w:tc>
          <w:tcPr>
            <w:tcW w:w="1420" w:type="dxa"/>
            <w:gridSpan w:val="7"/>
            <w:tcBorders>
              <w:right w:val="single" w:color="auto" w:sz="4" w:space="0"/>
            </w:tcBorders>
            <w:vAlign w:val="center"/>
          </w:tcPr>
          <w:p>
            <w:pPr>
              <w:jc w:val="center"/>
              <w:rPr>
                <w:b/>
              </w:rPr>
            </w:pPr>
            <w:r>
              <w:rPr>
                <w:rFonts w:hint="eastAsia"/>
                <w:b/>
              </w:rPr>
              <w:t>专业</w:t>
            </w:r>
          </w:p>
        </w:tc>
        <w:tc>
          <w:tcPr>
            <w:tcW w:w="2466" w:type="dxa"/>
            <w:gridSpan w:val="8"/>
            <w:tcBorders>
              <w:left w:val="single" w:color="auto" w:sz="4" w:space="0"/>
            </w:tcBorders>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51" w:hRule="atLeast"/>
          <w:jc w:val="center"/>
        </w:trPr>
        <w:tc>
          <w:tcPr>
            <w:tcW w:w="1861" w:type="dxa"/>
            <w:tcBorders>
              <w:bottom w:val="single" w:color="auto" w:sz="4" w:space="0"/>
            </w:tcBorders>
            <w:vAlign w:val="center"/>
          </w:tcPr>
          <w:p>
            <w:pPr>
              <w:jc w:val="center"/>
              <w:rPr>
                <w:b/>
              </w:rPr>
            </w:pPr>
            <w:r>
              <w:rPr>
                <w:rFonts w:hint="eastAsia"/>
                <w:b/>
              </w:rPr>
              <w:t>工作简历</w:t>
            </w:r>
          </w:p>
        </w:tc>
        <w:tc>
          <w:tcPr>
            <w:tcW w:w="7579" w:type="dxa"/>
            <w:gridSpan w:val="31"/>
            <w:tcBorders>
              <w:bottom w:val="single" w:color="auto" w:sz="4" w:space="0"/>
            </w:tcBorders>
            <w:vAlign w:val="center"/>
          </w:tcPr>
          <w:p>
            <w:pP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34" w:hRule="atLeast"/>
          <w:jc w:val="center"/>
        </w:trPr>
        <w:tc>
          <w:tcPr>
            <w:tcW w:w="1861" w:type="dxa"/>
            <w:vMerge w:val="restart"/>
            <w:tcBorders>
              <w:top w:val="single" w:color="auto" w:sz="4" w:space="0"/>
            </w:tcBorders>
            <w:vAlign w:val="center"/>
          </w:tcPr>
          <w:p>
            <w:pPr>
              <w:jc w:val="center"/>
              <w:rPr>
                <w:b/>
              </w:rPr>
            </w:pPr>
            <w:r>
              <w:rPr>
                <w:rFonts w:hint="eastAsia"/>
                <w:b/>
              </w:rPr>
              <w:t>企业信息</w:t>
            </w:r>
          </w:p>
        </w:tc>
        <w:tc>
          <w:tcPr>
            <w:tcW w:w="1283" w:type="dxa"/>
            <w:gridSpan w:val="4"/>
            <w:tcBorders>
              <w:top w:val="single" w:color="auto" w:sz="4" w:space="0"/>
              <w:bottom w:val="single" w:color="auto" w:sz="4" w:space="0"/>
              <w:right w:val="single" w:color="auto" w:sz="4" w:space="0"/>
            </w:tcBorders>
            <w:vAlign w:val="center"/>
          </w:tcPr>
          <w:p>
            <w:pPr>
              <w:rPr>
                <w:b/>
              </w:rPr>
            </w:pPr>
            <w:r>
              <w:rPr>
                <w:rFonts w:hint="eastAsia"/>
                <w:b/>
              </w:rPr>
              <w:t>公司性质</w:t>
            </w:r>
          </w:p>
        </w:tc>
        <w:tc>
          <w:tcPr>
            <w:tcW w:w="2268" w:type="dxa"/>
            <w:gridSpan w:val="10"/>
            <w:tcBorders>
              <w:top w:val="single" w:color="auto" w:sz="4" w:space="0"/>
              <w:left w:val="single" w:color="auto" w:sz="4" w:space="0"/>
              <w:bottom w:val="single" w:color="auto" w:sz="4" w:space="0"/>
              <w:right w:val="single" w:color="auto" w:sz="4" w:space="0"/>
            </w:tcBorders>
            <w:vAlign w:val="center"/>
          </w:tcPr>
          <w:p>
            <w:pPr>
              <w:rPr>
                <w:b/>
              </w:rPr>
            </w:pPr>
          </w:p>
        </w:tc>
        <w:tc>
          <w:tcPr>
            <w:tcW w:w="1843" w:type="dxa"/>
            <w:gridSpan w:val="10"/>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是否上市公司</w:t>
            </w:r>
          </w:p>
        </w:tc>
        <w:tc>
          <w:tcPr>
            <w:tcW w:w="2185" w:type="dxa"/>
            <w:gridSpan w:val="7"/>
            <w:tcBorders>
              <w:top w:val="single" w:color="auto" w:sz="4" w:space="0"/>
              <w:left w:val="single" w:color="auto" w:sz="4" w:space="0"/>
              <w:bottom w:val="single" w:color="auto" w:sz="4" w:space="0"/>
            </w:tcBorders>
            <w:vAlign w:val="center"/>
          </w:tcPr>
          <w:p>
            <w:pPr>
              <w:rPr>
                <w:b/>
              </w:rPr>
            </w:pPr>
            <w:r>
              <w:rPr>
                <w:rFonts w:hint="eastAsia" w:ascii="宋体" w:hAnsi="宋体"/>
                <w:b/>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861" w:type="dxa"/>
            <w:vMerge w:val="continue"/>
            <w:vAlign w:val="center"/>
          </w:tcPr>
          <w:p>
            <w:pPr>
              <w:jc w:val="center"/>
              <w:rPr>
                <w:b/>
              </w:rPr>
            </w:pPr>
          </w:p>
        </w:tc>
        <w:tc>
          <w:tcPr>
            <w:tcW w:w="1283" w:type="dxa"/>
            <w:gridSpan w:val="4"/>
            <w:tcBorders>
              <w:top w:val="single" w:color="auto" w:sz="4" w:space="0"/>
              <w:bottom w:val="single" w:color="auto" w:sz="4" w:space="0"/>
              <w:right w:val="single" w:color="auto" w:sz="4" w:space="0"/>
            </w:tcBorders>
            <w:vAlign w:val="center"/>
          </w:tcPr>
          <w:p>
            <w:pPr>
              <w:rPr>
                <w:b/>
              </w:rPr>
            </w:pPr>
            <w:r>
              <w:rPr>
                <w:rFonts w:hint="eastAsia"/>
                <w:b/>
              </w:rPr>
              <w:t>所属行业</w:t>
            </w:r>
          </w:p>
        </w:tc>
        <w:tc>
          <w:tcPr>
            <w:tcW w:w="2268" w:type="dxa"/>
            <w:gridSpan w:val="10"/>
            <w:tcBorders>
              <w:top w:val="single" w:color="auto" w:sz="4" w:space="0"/>
              <w:left w:val="single" w:color="auto" w:sz="4" w:space="0"/>
              <w:bottom w:val="single" w:color="auto" w:sz="4" w:space="0"/>
              <w:right w:val="single" w:color="auto" w:sz="4" w:space="0"/>
            </w:tcBorders>
            <w:vAlign w:val="center"/>
          </w:tcPr>
          <w:p>
            <w:pPr>
              <w:rPr>
                <w:b/>
              </w:rPr>
            </w:pPr>
          </w:p>
        </w:tc>
        <w:tc>
          <w:tcPr>
            <w:tcW w:w="1843" w:type="dxa"/>
            <w:gridSpan w:val="10"/>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是否有上市规划</w:t>
            </w:r>
          </w:p>
        </w:tc>
        <w:tc>
          <w:tcPr>
            <w:tcW w:w="2185" w:type="dxa"/>
            <w:gridSpan w:val="7"/>
            <w:tcBorders>
              <w:top w:val="single" w:color="auto" w:sz="4" w:space="0"/>
              <w:left w:val="single" w:color="auto" w:sz="4" w:space="0"/>
              <w:bottom w:val="single" w:color="auto" w:sz="4" w:space="0"/>
            </w:tcBorders>
            <w:vAlign w:val="center"/>
          </w:tcPr>
          <w:p>
            <w:pPr>
              <w:rPr>
                <w:b/>
              </w:rPr>
            </w:pPr>
            <w:r>
              <w:rPr>
                <w:rFonts w:hint="eastAsia" w:ascii="宋体" w:hAnsi="宋体"/>
                <w:b/>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5" w:hRule="atLeast"/>
          <w:jc w:val="center"/>
        </w:trPr>
        <w:tc>
          <w:tcPr>
            <w:tcW w:w="1861" w:type="dxa"/>
            <w:vMerge w:val="continue"/>
            <w:vAlign w:val="center"/>
          </w:tcPr>
          <w:p>
            <w:pPr>
              <w:jc w:val="center"/>
              <w:rPr>
                <w:b/>
              </w:rPr>
            </w:pPr>
          </w:p>
        </w:tc>
        <w:tc>
          <w:tcPr>
            <w:tcW w:w="1920" w:type="dxa"/>
            <w:gridSpan w:val="6"/>
            <w:tcBorders>
              <w:top w:val="single" w:color="auto" w:sz="4" w:space="0"/>
              <w:bottom w:val="single" w:color="auto" w:sz="4" w:space="0"/>
              <w:right w:val="single" w:color="auto" w:sz="4" w:space="0"/>
            </w:tcBorders>
            <w:vAlign w:val="center"/>
          </w:tcPr>
          <w:p>
            <w:pPr>
              <w:rPr>
                <w:b/>
              </w:rPr>
            </w:pPr>
            <w:r>
              <w:rPr>
                <w:rFonts w:hint="eastAsia"/>
                <w:b/>
              </w:rPr>
              <w:t>年营业额（万元）</w:t>
            </w:r>
          </w:p>
        </w:tc>
        <w:tc>
          <w:tcPr>
            <w:tcW w:w="1631" w:type="dxa"/>
            <w:gridSpan w:val="8"/>
            <w:tcBorders>
              <w:top w:val="single" w:color="auto" w:sz="4" w:space="0"/>
              <w:left w:val="single" w:color="auto" w:sz="4" w:space="0"/>
              <w:bottom w:val="single" w:color="auto" w:sz="4" w:space="0"/>
              <w:right w:val="single" w:color="auto" w:sz="4" w:space="0"/>
            </w:tcBorders>
            <w:vAlign w:val="center"/>
          </w:tcPr>
          <w:p>
            <w:pPr>
              <w:rPr>
                <w:b/>
              </w:rPr>
            </w:pPr>
          </w:p>
        </w:tc>
        <w:tc>
          <w:tcPr>
            <w:tcW w:w="1843" w:type="dxa"/>
            <w:gridSpan w:val="10"/>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是否有投资计划</w:t>
            </w:r>
          </w:p>
        </w:tc>
        <w:tc>
          <w:tcPr>
            <w:tcW w:w="2185" w:type="dxa"/>
            <w:gridSpan w:val="7"/>
            <w:tcBorders>
              <w:top w:val="single" w:color="auto" w:sz="4" w:space="0"/>
              <w:left w:val="single" w:color="auto" w:sz="4" w:space="0"/>
              <w:bottom w:val="single" w:color="auto" w:sz="4" w:space="0"/>
            </w:tcBorders>
            <w:vAlign w:val="center"/>
          </w:tcPr>
          <w:p>
            <w:pPr>
              <w:rPr>
                <w:b/>
              </w:rPr>
            </w:pPr>
            <w:r>
              <w:rPr>
                <w:rFonts w:hint="eastAsia" w:ascii="宋体" w:hAnsi="宋体"/>
                <w:b/>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10" w:hRule="atLeast"/>
          <w:jc w:val="center"/>
        </w:trPr>
        <w:tc>
          <w:tcPr>
            <w:tcW w:w="1861" w:type="dxa"/>
            <w:vMerge w:val="continue"/>
            <w:vAlign w:val="center"/>
          </w:tcPr>
          <w:p>
            <w:pPr>
              <w:jc w:val="center"/>
              <w:rPr>
                <w:b/>
              </w:rPr>
            </w:pPr>
          </w:p>
        </w:tc>
        <w:tc>
          <w:tcPr>
            <w:tcW w:w="1920" w:type="dxa"/>
            <w:gridSpan w:val="6"/>
            <w:tcBorders>
              <w:top w:val="single" w:color="auto" w:sz="4" w:space="0"/>
              <w:right w:val="single" w:color="auto" w:sz="4" w:space="0"/>
            </w:tcBorders>
            <w:vAlign w:val="center"/>
          </w:tcPr>
          <w:p>
            <w:pPr>
              <w:rPr>
                <w:b/>
              </w:rPr>
            </w:pPr>
            <w:r>
              <w:rPr>
                <w:rFonts w:hint="eastAsia"/>
                <w:b/>
              </w:rPr>
              <w:t>企业规模（人）</w:t>
            </w:r>
          </w:p>
        </w:tc>
        <w:tc>
          <w:tcPr>
            <w:tcW w:w="1631" w:type="dxa"/>
            <w:gridSpan w:val="8"/>
            <w:tcBorders>
              <w:top w:val="single" w:color="auto" w:sz="4" w:space="0"/>
              <w:left w:val="single" w:color="auto" w:sz="4" w:space="0"/>
              <w:right w:val="single" w:color="auto" w:sz="4" w:space="0"/>
            </w:tcBorders>
            <w:vAlign w:val="center"/>
          </w:tcPr>
          <w:p>
            <w:pPr>
              <w:rPr>
                <w:b/>
              </w:rPr>
            </w:pPr>
          </w:p>
        </w:tc>
        <w:tc>
          <w:tcPr>
            <w:tcW w:w="1843" w:type="dxa"/>
            <w:gridSpan w:val="10"/>
            <w:tcBorders>
              <w:top w:val="single" w:color="auto" w:sz="4" w:space="0"/>
              <w:left w:val="single" w:color="auto" w:sz="4" w:space="0"/>
              <w:right w:val="single" w:color="auto" w:sz="4" w:space="0"/>
            </w:tcBorders>
            <w:vAlign w:val="center"/>
          </w:tcPr>
          <w:p>
            <w:pPr>
              <w:rPr>
                <w:b/>
              </w:rPr>
            </w:pPr>
            <w:r>
              <w:rPr>
                <w:rFonts w:hint="eastAsia"/>
                <w:b/>
              </w:rPr>
              <w:t>是否有融资计划</w:t>
            </w:r>
          </w:p>
        </w:tc>
        <w:tc>
          <w:tcPr>
            <w:tcW w:w="2185" w:type="dxa"/>
            <w:gridSpan w:val="7"/>
            <w:tcBorders>
              <w:top w:val="single" w:color="auto" w:sz="4" w:space="0"/>
              <w:left w:val="single" w:color="auto" w:sz="4" w:space="0"/>
            </w:tcBorders>
            <w:vAlign w:val="center"/>
          </w:tcPr>
          <w:p>
            <w:pPr>
              <w:rPr>
                <w:b/>
              </w:rPr>
            </w:pPr>
            <w:r>
              <w:rPr>
                <w:rFonts w:hint="eastAsia" w:ascii="宋体" w:hAnsi="宋体"/>
                <w:b/>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1861" w:type="dxa"/>
            <w:tcBorders>
              <w:bottom w:val="single" w:color="auto" w:sz="4" w:space="0"/>
              <w:right w:val="single" w:color="auto" w:sz="4" w:space="0"/>
            </w:tcBorders>
            <w:vAlign w:val="center"/>
          </w:tcPr>
          <w:p>
            <w:pPr>
              <w:rPr>
                <w:rFonts w:ascii="宋体" w:hAnsi="宋体"/>
                <w:b/>
              </w:rPr>
            </w:pPr>
            <w:r>
              <w:rPr>
                <w:rFonts w:hint="eastAsia" w:ascii="宋体" w:hAnsi="宋体"/>
                <w:b/>
              </w:rPr>
              <w:t>是否预定房间</w:t>
            </w:r>
          </w:p>
        </w:tc>
        <w:tc>
          <w:tcPr>
            <w:tcW w:w="2535" w:type="dxa"/>
            <w:gridSpan w:val="10"/>
            <w:tcBorders>
              <w:left w:val="single" w:color="auto" w:sz="4" w:space="0"/>
              <w:bottom w:val="single" w:color="auto" w:sz="4" w:space="0"/>
              <w:right w:val="single" w:color="auto" w:sz="4" w:space="0"/>
            </w:tcBorders>
            <w:vAlign w:val="center"/>
          </w:tcPr>
          <w:p>
            <w:pPr>
              <w:widowControl/>
              <w:jc w:val="left"/>
              <w:rPr>
                <w:rFonts w:ascii="宋体" w:hAnsi="宋体"/>
                <w:b/>
              </w:rPr>
            </w:pPr>
            <w:r>
              <w:rPr>
                <w:rFonts w:hint="eastAsia" w:ascii="宋体" w:hAnsi="宋体"/>
                <w:b/>
              </w:rPr>
              <w:t xml:space="preserve">  □需要　 □不需要</w:t>
            </w:r>
          </w:p>
        </w:tc>
        <w:tc>
          <w:tcPr>
            <w:tcW w:w="1978" w:type="dxa"/>
            <w:gridSpan w:val="10"/>
            <w:tcBorders>
              <w:left w:val="single" w:color="auto" w:sz="4" w:space="0"/>
              <w:bottom w:val="single" w:color="auto" w:sz="4" w:space="0"/>
              <w:right w:val="single" w:color="auto" w:sz="4" w:space="0"/>
            </w:tcBorders>
            <w:vAlign w:val="center"/>
          </w:tcPr>
          <w:p>
            <w:pPr>
              <w:widowControl/>
              <w:jc w:val="left"/>
              <w:rPr>
                <w:rFonts w:ascii="宋体" w:hAnsi="宋体"/>
                <w:b/>
              </w:rPr>
            </w:pPr>
            <w:r>
              <w:rPr>
                <w:rFonts w:hint="eastAsia" w:ascii="宋体" w:hAnsi="宋体"/>
                <w:b/>
              </w:rPr>
              <w:t>有关课程申请联系</w:t>
            </w:r>
          </w:p>
        </w:tc>
        <w:tc>
          <w:tcPr>
            <w:tcW w:w="3066" w:type="dxa"/>
            <w:gridSpan w:val="11"/>
            <w:tcBorders>
              <w:left w:val="single" w:color="auto" w:sz="4" w:space="0"/>
              <w:bottom w:val="single" w:color="auto" w:sz="4" w:space="0"/>
            </w:tcBorders>
            <w:vAlign w:val="center"/>
          </w:tcPr>
          <w:p>
            <w:pPr>
              <w:widowControl/>
              <w:ind w:firstLine="103" w:firstLineChars="49"/>
              <w:jc w:val="left"/>
              <w:rPr>
                <w:rFonts w:ascii="宋体" w:hAnsi="宋体"/>
                <w:b/>
              </w:rPr>
            </w:pPr>
            <w:r>
              <w:rPr>
                <w:rFonts w:hint="eastAsia" w:ascii="宋体" w:hAnsi="宋体"/>
                <w:b/>
              </w:rPr>
              <w:t>□我本人  □培训负责人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1861" w:type="dxa"/>
            <w:tcBorders>
              <w:bottom w:val="single" w:color="auto" w:sz="4" w:space="0"/>
              <w:right w:val="single" w:color="auto" w:sz="4" w:space="0"/>
            </w:tcBorders>
            <w:vAlign w:val="center"/>
          </w:tcPr>
          <w:p>
            <w:pPr>
              <w:rPr>
                <w:rFonts w:ascii="宋体" w:hAnsi="宋体"/>
                <w:b/>
              </w:rPr>
            </w:pPr>
            <w:r>
              <w:rPr>
                <w:rFonts w:hint="eastAsia" w:ascii="宋体" w:hAnsi="宋体"/>
                <w:b/>
              </w:rPr>
              <w:t>贵公司是否有</w:t>
            </w:r>
          </w:p>
          <w:p>
            <w:pPr>
              <w:ind w:firstLine="103" w:firstLineChars="49"/>
              <w:rPr>
                <w:rFonts w:ascii="宋体" w:hAnsi="宋体"/>
                <w:b/>
              </w:rPr>
            </w:pPr>
            <w:r>
              <w:rPr>
                <w:rFonts w:hint="eastAsia" w:ascii="宋体" w:hAnsi="宋体"/>
                <w:b/>
              </w:rPr>
              <w:t>培训负责人</w:t>
            </w:r>
          </w:p>
        </w:tc>
        <w:tc>
          <w:tcPr>
            <w:tcW w:w="7579" w:type="dxa"/>
            <w:gridSpan w:val="31"/>
            <w:tcBorders>
              <w:left w:val="single" w:color="auto" w:sz="4" w:space="0"/>
              <w:bottom w:val="single" w:color="auto" w:sz="4" w:space="0"/>
            </w:tcBorders>
            <w:vAlign w:val="center"/>
          </w:tcPr>
          <w:p>
            <w:pPr>
              <w:widowControl/>
              <w:ind w:firstLine="207" w:firstLineChars="98"/>
              <w:jc w:val="left"/>
              <w:rPr>
                <w:rFonts w:ascii="宋体" w:hAnsi="宋体"/>
                <w:b/>
              </w:rPr>
            </w:pPr>
            <w:r>
              <w:rPr>
                <w:rFonts w:hint="eastAsia" w:ascii="宋体" w:hAnsi="宋体"/>
                <w:b/>
              </w:rPr>
              <w:t>□否     □是（请注明）   姓名：          电话/手机：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77" w:hRule="atLeast"/>
          <w:jc w:val="center"/>
        </w:trPr>
        <w:tc>
          <w:tcPr>
            <w:tcW w:w="9440" w:type="dxa"/>
            <w:gridSpan w:val="32"/>
            <w:tcBorders>
              <w:top w:val="single" w:color="auto" w:sz="4" w:space="0"/>
              <w:bottom w:val="single" w:color="auto" w:sz="4" w:space="0"/>
            </w:tcBorders>
            <w:vAlign w:val="center"/>
          </w:tcPr>
          <w:p>
            <w:pPr>
              <w:autoSpaceDE w:val="0"/>
              <w:autoSpaceDN w:val="0"/>
              <w:adjustRightInd w:val="0"/>
              <w:jc w:val="left"/>
              <w:rPr>
                <w:rFonts w:ascii="宋体" w:hAnsi="宋体"/>
                <w:b/>
                <w:lang w:val="zh-CN"/>
              </w:rPr>
            </w:pPr>
            <w:r>
              <w:rPr>
                <w:rFonts w:hint="eastAsia" w:ascii="宋体" w:hAnsi="宋体"/>
                <w:b/>
                <w:lang w:val="zh-CN"/>
              </w:rPr>
              <w:t>您的建议与要求：</w:t>
            </w:r>
          </w:p>
          <w:p>
            <w:pPr>
              <w:autoSpaceDE w:val="0"/>
              <w:autoSpaceDN w:val="0"/>
              <w:adjustRightInd w:val="0"/>
              <w:jc w:val="left"/>
              <w:rPr>
                <w:rFonts w:ascii="宋体" w:hAnsi="宋体"/>
                <w:b/>
                <w:lang w:val="zh-CN"/>
              </w:rPr>
            </w:pPr>
          </w:p>
          <w:p>
            <w:pPr>
              <w:autoSpaceDE w:val="0"/>
              <w:autoSpaceDN w:val="0"/>
              <w:adjustRightInd w:val="0"/>
              <w:rPr>
                <w:rFonts w:ascii="宋体" w:hAnsi="宋体"/>
                <w:b/>
                <w:lang w:val="zh-CN"/>
              </w:rPr>
            </w:pPr>
            <w:r>
              <w:rPr>
                <w:rFonts w:hint="eastAsia"/>
                <w:b/>
              </w:rPr>
              <w:t xml:space="preserve">                                                         申请人： </w:t>
            </w:r>
          </w:p>
          <w:p>
            <w:pPr>
              <w:adjustRightInd w:val="0"/>
              <w:snapToGrid w:val="0"/>
              <w:jc w:val="left"/>
              <w:rPr>
                <w:rFonts w:ascii="宋体" w:hAnsi="宋体"/>
                <w:b/>
                <w:lang w:val="zh-CN"/>
              </w:rPr>
            </w:pPr>
            <w:r>
              <w:rPr>
                <w:rFonts w:hint="eastAsia"/>
                <w:b/>
              </w:rPr>
              <w:t xml:space="preserve">                                                        </w:t>
            </w:r>
            <w:r>
              <w:rPr>
                <w:rFonts w:hint="eastAsia" w:ascii="宋体" w:hAnsi="宋体"/>
                <w:b/>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634" w:hRule="atLeast"/>
          <w:jc w:val="center"/>
        </w:trPr>
        <w:tc>
          <w:tcPr>
            <w:tcW w:w="9440" w:type="dxa"/>
            <w:gridSpan w:val="32"/>
            <w:tcBorders>
              <w:top w:val="single" w:color="auto" w:sz="4" w:space="0"/>
            </w:tcBorders>
            <w:vAlign w:val="center"/>
          </w:tcPr>
          <w:p>
            <w:pPr>
              <w:numPr>
                <w:ilvl w:val="0"/>
                <w:numId w:val="3"/>
              </w:numPr>
              <w:adjustRightInd w:val="0"/>
              <w:snapToGrid w:val="0"/>
              <w:rPr>
                <w:rFonts w:ascii="宋体" w:hAnsi="宋体"/>
                <w:b/>
                <w:lang w:val="zh-CN"/>
              </w:rPr>
            </w:pPr>
            <w:r>
              <w:rPr>
                <w:b/>
              </w:rPr>
              <w:t>填好</w:t>
            </w:r>
            <w:r>
              <w:rPr>
                <w:rFonts w:hint="eastAsia"/>
                <w:b/>
              </w:rPr>
              <w:t>此表</w:t>
            </w:r>
            <w:r>
              <w:rPr>
                <w:b/>
              </w:rPr>
              <w:t>后请</w:t>
            </w:r>
            <w:r>
              <w:rPr>
                <w:rFonts w:hint="eastAsia"/>
                <w:b/>
                <w:lang w:val="en-US" w:eastAsia="zh-CN"/>
              </w:rPr>
              <w:t>微信</w:t>
            </w:r>
            <w:r>
              <w:rPr>
                <w:rFonts w:hint="eastAsia"/>
                <w:b/>
              </w:rPr>
              <w:t>或发电子邮件</w:t>
            </w:r>
            <w:r>
              <w:rPr>
                <w:rFonts w:hint="eastAsia"/>
                <w:b/>
                <w:lang w:val="en-US" w:eastAsia="zh-CN"/>
              </w:rPr>
              <w:t>到招生办</w:t>
            </w:r>
            <w:r>
              <w:rPr>
                <w:rFonts w:hint="eastAsia"/>
                <w:b/>
              </w:rPr>
              <w:t>。</w:t>
            </w:r>
          </w:p>
          <w:p>
            <w:pPr>
              <w:numPr>
                <w:ilvl w:val="0"/>
                <w:numId w:val="3"/>
              </w:numPr>
              <w:adjustRightInd w:val="0"/>
              <w:snapToGrid w:val="0"/>
              <w:rPr>
                <w:rFonts w:ascii="宋体" w:hAnsi="宋体"/>
                <w:b/>
                <w:lang w:val="zh-CN"/>
              </w:rPr>
            </w:pPr>
            <w:r>
              <w:rPr>
                <w:rFonts w:hint="eastAsia"/>
                <w:b/>
              </w:rPr>
              <w:t>此表复印有效，请务必详细真实填写上述信息。</w:t>
            </w:r>
          </w:p>
          <w:p>
            <w:pPr>
              <w:numPr>
                <w:ilvl w:val="0"/>
                <w:numId w:val="0"/>
              </w:numPr>
              <w:adjustRightInd w:val="0"/>
              <w:snapToGrid w:val="0"/>
              <w:ind w:leftChars="0"/>
              <w:rPr>
                <w:rFonts w:hint="eastAsia"/>
                <w:b/>
              </w:rPr>
            </w:pPr>
            <w:r>
              <w:rPr>
                <w:rFonts w:hint="eastAsia"/>
                <w:b/>
                <w:lang w:eastAsia="zh-CN"/>
              </w:rPr>
              <w:t>（注：如有退费，有关规定开班前请详询招生老师，开班后不予退费。）</w:t>
            </w:r>
            <w:r>
              <w:rPr>
                <w:rFonts w:hint="eastAsia"/>
                <w:b/>
              </w:rPr>
              <w:t xml:space="preserve"> </w:t>
            </w:r>
          </w:p>
          <w:p>
            <w:pPr>
              <w:numPr>
                <w:ilvl w:val="0"/>
                <w:numId w:val="0"/>
              </w:numPr>
              <w:adjustRightInd w:val="0"/>
              <w:snapToGrid w:val="0"/>
              <w:ind w:leftChars="0"/>
              <w:rPr>
                <w:rFonts w:hint="default" w:eastAsiaTheme="minorEastAsia"/>
                <w:b/>
                <w:lang w:val="en-US" w:eastAsia="zh-CN"/>
              </w:rPr>
            </w:pPr>
            <w:r>
              <w:rPr>
                <w:rFonts w:hint="eastAsia"/>
                <w:b/>
                <w:lang w:val="en-US" w:eastAsia="zh-CN"/>
              </w:rPr>
              <w:t>电话：010-53686668 、13488893598 刘老师  邮箱：1346661868@163.com</w:t>
            </w:r>
          </w:p>
        </w:tc>
      </w:tr>
    </w:tbl>
    <w:p>
      <w:pPr>
        <w:widowControl/>
        <w:pBdr>
          <w:bottom w:val="dotted" w:color="9C9C9C" w:sz="6" w:space="15"/>
        </w:pBdr>
        <w:shd w:val="clear" w:color="auto" w:fill="FFFFFF"/>
        <w:adjustRightInd w:val="0"/>
        <w:snapToGrid w:val="0"/>
        <w:spacing w:line="560" w:lineRule="exact"/>
        <w:ind w:right="450"/>
        <w:jc w:val="left"/>
        <w:outlineLvl w:val="3"/>
        <w:rPr>
          <w:rFonts w:hint="default" w:ascii="微软雅黑" w:hAnsi="微软雅黑" w:eastAsia="微软雅黑"/>
          <w:color w:val="333333"/>
          <w:sz w:val="22"/>
          <w:shd w:val="clear" w:color="auto" w:fill="FFFFFF"/>
          <w:lang w:val="en-US" w:eastAsia="zh-CN"/>
        </w:rPr>
      </w:pPr>
    </w:p>
    <w:sectPr>
      <w:headerReference r:id="rId3" w:type="default"/>
      <w:pgSz w:w="11906" w:h="16838"/>
      <w:pgMar w:top="1304" w:right="1474" w:bottom="1191" w:left="1588" w:header="737"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Noto Sans CJK Medium">
    <w:altName w:val="Yu Gothic"/>
    <w:panose1 w:val="00000000000000000000"/>
    <w:charset w:val="80"/>
    <w:family w:val="swiss"/>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rFonts w:hint="eastAsia" w:ascii="微软雅黑" w:hAnsi="微软雅黑" w:eastAsia="微软雅黑" w:cs="宋体"/>
        <w:b/>
        <w:color w:val="333333"/>
        <w:kern w:val="0"/>
        <w:sz w:val="36"/>
        <w:szCs w:val="36"/>
      </w:rPr>
      <w:drawing>
        <wp:anchor distT="0" distB="0" distL="114300" distR="114300" simplePos="0" relativeHeight="251659264" behindDoc="0" locked="0" layoutInCell="1" allowOverlap="1">
          <wp:simplePos x="0" y="0"/>
          <wp:positionH relativeFrom="column">
            <wp:posOffset>-581660</wp:posOffset>
          </wp:positionH>
          <wp:positionV relativeFrom="paragraph">
            <wp:posOffset>-262890</wp:posOffset>
          </wp:positionV>
          <wp:extent cx="1428750" cy="600075"/>
          <wp:effectExtent l="0" t="0" r="0" b="9525"/>
          <wp:wrapSquare wrapText="bothSides"/>
          <wp:docPr id="4" name="图片 4" descr="a06d6c91bbabe00ce3708e75e515c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06d6c91bbabe00ce3708e75e515caac"/>
                  <pic:cNvPicPr>
                    <a:picLocks noChangeAspect="1"/>
                  </pic:cNvPicPr>
                </pic:nvPicPr>
                <pic:blipFill>
                  <a:blip r:embed="rId1"/>
                  <a:stretch>
                    <a:fillRect/>
                  </a:stretch>
                </pic:blipFill>
                <pic:spPr>
                  <a:xfrm>
                    <a:off x="0" y="0"/>
                    <a:ext cx="1428750" cy="6000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bullet"/>
      <w:lvlText w:val=""/>
      <w:lvlJc w:val="left"/>
      <w:pPr>
        <w:tabs>
          <w:tab w:val="left" w:pos="420"/>
        </w:tabs>
        <w:ind w:left="420" w:hanging="420"/>
      </w:pPr>
      <w:rPr>
        <w:rFonts w:hint="default" w:ascii="Wingdings" w:hAnsi="Wingdings"/>
      </w:rPr>
    </w:lvl>
  </w:abstractNum>
  <w:abstractNum w:abstractNumId="1">
    <w:nsid w:val="20685F60"/>
    <w:multiLevelType w:val="multilevel"/>
    <w:tmpl w:val="20685F60"/>
    <w:lvl w:ilvl="0" w:tentative="0">
      <w:start w:val="0"/>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C9E2B4C"/>
    <w:multiLevelType w:val="multilevel"/>
    <w:tmpl w:val="3C9E2B4C"/>
    <w:lvl w:ilvl="0" w:tentative="0">
      <w:start w:val="0"/>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B1"/>
    <w:rsid w:val="0002696A"/>
    <w:rsid w:val="00045E09"/>
    <w:rsid w:val="00077948"/>
    <w:rsid w:val="00086580"/>
    <w:rsid w:val="000A70BF"/>
    <w:rsid w:val="000B702E"/>
    <w:rsid w:val="00101716"/>
    <w:rsid w:val="00161CE6"/>
    <w:rsid w:val="0017050B"/>
    <w:rsid w:val="00201FA8"/>
    <w:rsid w:val="0020628F"/>
    <w:rsid w:val="002958FF"/>
    <w:rsid w:val="002C5073"/>
    <w:rsid w:val="002C7328"/>
    <w:rsid w:val="002D052F"/>
    <w:rsid w:val="00317A20"/>
    <w:rsid w:val="003260D0"/>
    <w:rsid w:val="00354EFB"/>
    <w:rsid w:val="003560BC"/>
    <w:rsid w:val="00364337"/>
    <w:rsid w:val="003B4780"/>
    <w:rsid w:val="003D1C55"/>
    <w:rsid w:val="003E7F5D"/>
    <w:rsid w:val="00402358"/>
    <w:rsid w:val="00410055"/>
    <w:rsid w:val="004348D0"/>
    <w:rsid w:val="004419D3"/>
    <w:rsid w:val="004603A4"/>
    <w:rsid w:val="004615A3"/>
    <w:rsid w:val="004703AF"/>
    <w:rsid w:val="004920C9"/>
    <w:rsid w:val="004C3A4C"/>
    <w:rsid w:val="004C61D6"/>
    <w:rsid w:val="005629B1"/>
    <w:rsid w:val="00572534"/>
    <w:rsid w:val="00573805"/>
    <w:rsid w:val="005C472C"/>
    <w:rsid w:val="005D0725"/>
    <w:rsid w:val="00623345"/>
    <w:rsid w:val="00662DBC"/>
    <w:rsid w:val="006C3157"/>
    <w:rsid w:val="00760356"/>
    <w:rsid w:val="00772E4B"/>
    <w:rsid w:val="00815CED"/>
    <w:rsid w:val="0082754D"/>
    <w:rsid w:val="008A16D4"/>
    <w:rsid w:val="00921BE6"/>
    <w:rsid w:val="00963D24"/>
    <w:rsid w:val="00996605"/>
    <w:rsid w:val="009F760F"/>
    <w:rsid w:val="00A415E8"/>
    <w:rsid w:val="00A96C6B"/>
    <w:rsid w:val="00AC17AB"/>
    <w:rsid w:val="00AC2872"/>
    <w:rsid w:val="00B06754"/>
    <w:rsid w:val="00B14D8C"/>
    <w:rsid w:val="00B248C6"/>
    <w:rsid w:val="00B43ECC"/>
    <w:rsid w:val="00B54538"/>
    <w:rsid w:val="00B9390E"/>
    <w:rsid w:val="00BB5AAC"/>
    <w:rsid w:val="00BF373C"/>
    <w:rsid w:val="00C454DA"/>
    <w:rsid w:val="00CC3374"/>
    <w:rsid w:val="00D0567E"/>
    <w:rsid w:val="00D3567C"/>
    <w:rsid w:val="00D62B15"/>
    <w:rsid w:val="00D97D83"/>
    <w:rsid w:val="00DA0D40"/>
    <w:rsid w:val="00DB7829"/>
    <w:rsid w:val="00DD2EFA"/>
    <w:rsid w:val="00E638C8"/>
    <w:rsid w:val="00E76FFF"/>
    <w:rsid w:val="00EE3072"/>
    <w:rsid w:val="00F1765D"/>
    <w:rsid w:val="00F9221A"/>
    <w:rsid w:val="00FB529B"/>
    <w:rsid w:val="00FD4BED"/>
    <w:rsid w:val="1D076613"/>
    <w:rsid w:val="20EF4A55"/>
    <w:rsid w:val="214E12FC"/>
    <w:rsid w:val="4A701E62"/>
    <w:rsid w:val="5D596138"/>
    <w:rsid w:val="62376ED4"/>
    <w:rsid w:val="674455EA"/>
    <w:rsid w:val="6C8E0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3"/>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FollowedHyperlink"/>
    <w:basedOn w:val="9"/>
    <w:semiHidden/>
    <w:unhideWhenUsed/>
    <w:qFormat/>
    <w:uiPriority w:val="99"/>
    <w:rPr>
      <w:color w:val="800080"/>
      <w:u w:val="none"/>
    </w:rPr>
  </w:style>
  <w:style w:type="character" w:styleId="12">
    <w:name w:val="Hyperlink"/>
    <w:basedOn w:val="9"/>
    <w:semiHidden/>
    <w:unhideWhenUsed/>
    <w:qFormat/>
    <w:uiPriority w:val="99"/>
    <w:rPr>
      <w:color w:val="0000FF"/>
      <w:u w:val="none"/>
    </w:rPr>
  </w:style>
  <w:style w:type="character" w:customStyle="1" w:styleId="13">
    <w:name w:val="标题 4 Char"/>
    <w:basedOn w:val="9"/>
    <w:link w:val="2"/>
    <w:qFormat/>
    <w:uiPriority w:val="9"/>
    <w:rPr>
      <w:rFonts w:ascii="宋体" w:hAnsi="宋体" w:eastAsia="宋体" w:cs="宋体"/>
      <w:b/>
      <w:bCs/>
      <w:kern w:val="0"/>
      <w:sz w:val="24"/>
      <w:szCs w:val="24"/>
    </w:rPr>
  </w:style>
  <w:style w:type="paragraph" w:styleId="14">
    <w:name w:val="List Paragraph"/>
    <w:basedOn w:val="1"/>
    <w:qFormat/>
    <w:uiPriority w:val="34"/>
    <w:pPr>
      <w:ind w:firstLine="420" w:firstLineChars="200"/>
    </w:pPr>
  </w:style>
  <w:style w:type="paragraph" w:customStyle="1" w:styleId="15">
    <w:name w:val="正文文本缩进1"/>
    <w:basedOn w:val="1"/>
    <w:qFormat/>
    <w:uiPriority w:val="0"/>
    <w:pPr>
      <w:ind w:firstLine="600"/>
    </w:pPr>
    <w:rPr>
      <w:rFonts w:ascii="Times New Roman" w:hAnsi="Times New Roman" w:eastAsia="楷体_GB2312"/>
      <w:sz w:val="30"/>
      <w:szCs w:val="24"/>
    </w:rPr>
  </w:style>
  <w:style w:type="paragraph" w:customStyle="1" w:styleId="16">
    <w:name w:val="msolistparagraph"/>
    <w:basedOn w:val="1"/>
    <w:qFormat/>
    <w:uiPriority w:val="0"/>
    <w:pPr>
      <w:ind w:firstLine="420" w:firstLineChars="200"/>
    </w:pPr>
    <w:rPr>
      <w:rFonts w:ascii="Calibri" w:hAnsi="Calibri"/>
    </w:rPr>
  </w:style>
  <w:style w:type="character" w:customStyle="1" w:styleId="17">
    <w:name w:val="页眉 Char"/>
    <w:basedOn w:val="9"/>
    <w:link w:val="5"/>
    <w:qFormat/>
    <w:uiPriority w:val="99"/>
    <w:rPr>
      <w:rFonts w:asciiTheme="minorHAnsi" w:hAnsiTheme="minorHAnsi" w:eastAsiaTheme="minorEastAsia" w:cstheme="minorBidi"/>
      <w:kern w:val="2"/>
      <w:sz w:val="18"/>
      <w:szCs w:val="18"/>
    </w:rPr>
  </w:style>
  <w:style w:type="character" w:customStyle="1" w:styleId="18">
    <w:name w:val="页脚 Char"/>
    <w:basedOn w:val="9"/>
    <w:link w:val="4"/>
    <w:qFormat/>
    <w:uiPriority w:val="99"/>
    <w:rPr>
      <w:rFonts w:asciiTheme="minorHAnsi" w:hAnsiTheme="minorHAnsi" w:eastAsiaTheme="minorEastAsia" w:cstheme="minorBidi"/>
      <w:kern w:val="2"/>
      <w:sz w:val="18"/>
      <w:szCs w:val="18"/>
    </w:rPr>
  </w:style>
  <w:style w:type="character" w:customStyle="1" w:styleId="19">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335</Words>
  <Characters>1914</Characters>
  <Lines>15</Lines>
  <Paragraphs>4</Paragraphs>
  <TotalTime>0</TotalTime>
  <ScaleCrop>false</ScaleCrop>
  <LinksUpToDate>false</LinksUpToDate>
  <CharactersWithSpaces>2245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2021-04-21T08:49:00Z</dcterms:created>
  <dc:creator>admin</dc:creator>
  <cp:lastModifiedBy>Administrator</cp:lastModifiedBy>
  <cp:lastPrinted>2021-04-28T06:52:00Z</cp:lastPrinted>
  <dcterms:modified xsi:type="dcterms:W3CDTF">2021-09-24T06:31:38Z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E34E82B9431D492D9DC7DB874F66A9D5</vt:lpwstr>
  </property>
</Properties>
</file>